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87" w:rsidRDefault="00024BBE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>REPORT</w:t>
      </w:r>
    </w:p>
    <w:p w:rsidR="00D63A5D" w:rsidRPr="00FA4D58" w:rsidRDefault="005B0BE2" w:rsidP="00D63A5D">
      <w:pPr>
        <w:pStyle w:val="Default"/>
        <w:jc w:val="center"/>
        <w:rPr>
          <w:bCs/>
          <w:color w:val="4F81BD" w:themeColor="accent1"/>
          <w:sz w:val="28"/>
          <w:szCs w:val="28"/>
        </w:rPr>
      </w:pPr>
      <w:r>
        <w:rPr>
          <w:color w:val="auto"/>
          <w:sz w:val="52"/>
          <w:szCs w:val="52"/>
          <w:u w:val="single"/>
        </w:rPr>
        <w:t>Thursday 21st</w:t>
      </w:r>
      <w:r w:rsidR="0070087B">
        <w:rPr>
          <w:color w:val="auto"/>
          <w:sz w:val="52"/>
          <w:szCs w:val="52"/>
          <w:u w:val="single"/>
        </w:rPr>
        <w:t xml:space="preserve"> April</w:t>
      </w:r>
      <w:r w:rsidR="001B3B88">
        <w:rPr>
          <w:color w:val="auto"/>
          <w:sz w:val="52"/>
          <w:szCs w:val="52"/>
          <w:u w:val="single"/>
        </w:rPr>
        <w:t xml:space="preserve"> 2016</w:t>
      </w:r>
    </w:p>
    <w:p w:rsidR="00491A87" w:rsidRPr="00C24ECB" w:rsidRDefault="00B26661" w:rsidP="001B3B88">
      <w:pPr>
        <w:pStyle w:val="Default"/>
        <w:ind w:left="720" w:hanging="720"/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1B3B88" w:rsidRPr="001B3B88" w:rsidRDefault="008D394A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were </w:t>
      </w:r>
      <w:r w:rsidR="009B798B">
        <w:rPr>
          <w:sz w:val="28"/>
          <w:szCs w:val="28"/>
        </w:rPr>
        <w:t>1</w:t>
      </w:r>
      <w:r w:rsidR="0062679B">
        <w:rPr>
          <w:sz w:val="28"/>
          <w:szCs w:val="28"/>
        </w:rPr>
        <w:t xml:space="preserve"> </w:t>
      </w:r>
      <w:r w:rsidR="00B0724D">
        <w:rPr>
          <w:sz w:val="28"/>
          <w:szCs w:val="28"/>
        </w:rPr>
        <w:t>ent</w:t>
      </w:r>
      <w:r w:rsidR="002B712B">
        <w:rPr>
          <w:sz w:val="28"/>
          <w:szCs w:val="28"/>
        </w:rPr>
        <w:t>r</w:t>
      </w:r>
      <w:r w:rsidR="009B798B">
        <w:rPr>
          <w:sz w:val="28"/>
          <w:szCs w:val="28"/>
        </w:rPr>
        <w:t>y</w:t>
      </w:r>
      <w:r w:rsidR="001B3B88" w:rsidRPr="001B3B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>TP1 exit</w:t>
      </w:r>
      <w:r w:rsidR="00D220F2">
        <w:rPr>
          <w:sz w:val="28"/>
          <w:szCs w:val="28"/>
        </w:rPr>
        <w:t>s,</w:t>
      </w:r>
      <w:r w:rsidR="004C6C0A">
        <w:rPr>
          <w:sz w:val="28"/>
          <w:szCs w:val="28"/>
        </w:rPr>
        <w:t xml:space="preserve"> </w:t>
      </w:r>
      <w:r w:rsidR="001D54DC">
        <w:rPr>
          <w:sz w:val="28"/>
          <w:szCs w:val="28"/>
        </w:rPr>
        <w:t xml:space="preserve">0 </w:t>
      </w:r>
      <w:r w:rsidR="00D220F2">
        <w:rPr>
          <w:sz w:val="28"/>
          <w:szCs w:val="28"/>
        </w:rPr>
        <w:t>TP2 exits,</w:t>
      </w:r>
      <w:r w:rsidR="00A60309">
        <w:rPr>
          <w:sz w:val="28"/>
          <w:szCs w:val="28"/>
        </w:rPr>
        <w:t xml:space="preserve"> </w:t>
      </w:r>
      <w:r w:rsidR="00D220F2">
        <w:rPr>
          <w:sz w:val="28"/>
          <w:szCs w:val="28"/>
        </w:rPr>
        <w:t>TP3 exits and</w:t>
      </w:r>
      <w:r w:rsidR="001B3B88" w:rsidRPr="001B3B88">
        <w:rPr>
          <w:sz w:val="28"/>
          <w:szCs w:val="28"/>
        </w:rPr>
        <w:t xml:space="preserve"> </w:t>
      </w:r>
      <w:r w:rsidR="00E53ADB">
        <w:rPr>
          <w:sz w:val="28"/>
          <w:szCs w:val="28"/>
        </w:rPr>
        <w:t>1</w:t>
      </w:r>
      <w:r w:rsidR="00DE3405">
        <w:rPr>
          <w:sz w:val="28"/>
          <w:szCs w:val="28"/>
        </w:rPr>
        <w:t xml:space="preserve"> </w:t>
      </w:r>
      <w:r w:rsidR="001B3B88" w:rsidRPr="001B3B88">
        <w:rPr>
          <w:sz w:val="28"/>
          <w:szCs w:val="28"/>
        </w:rPr>
        <w:t xml:space="preserve">Stop exits and 0 </w:t>
      </w:r>
      <w:proofErr w:type="gramStart"/>
      <w:r w:rsidR="001B3B88" w:rsidRPr="001B3B88">
        <w:rPr>
          <w:sz w:val="28"/>
          <w:szCs w:val="28"/>
        </w:rPr>
        <w:t>close</w:t>
      </w:r>
      <w:proofErr w:type="gramEnd"/>
      <w:r w:rsidR="001B3B88" w:rsidRPr="001B3B88">
        <w:rPr>
          <w:sz w:val="28"/>
          <w:szCs w:val="28"/>
        </w:rPr>
        <w:t xml:space="preserve"> at markets in </w:t>
      </w:r>
      <w:proofErr w:type="spellStart"/>
      <w:r w:rsidR="001B3B88" w:rsidRPr="001B3B88">
        <w:rPr>
          <w:sz w:val="28"/>
          <w:szCs w:val="28"/>
        </w:rPr>
        <w:t>Forex</w:t>
      </w:r>
      <w:proofErr w:type="spellEnd"/>
      <w:r w:rsidR="001B3B88" w:rsidRPr="001B3B88">
        <w:rPr>
          <w:sz w:val="28"/>
          <w:szCs w:val="28"/>
        </w:rPr>
        <w:t xml:space="preserve"> Daily.</w:t>
      </w:r>
    </w:p>
    <w:p w:rsidR="001B3B88" w:rsidRDefault="001B3B88" w:rsidP="003E1968">
      <w:pPr>
        <w:pStyle w:val="Default"/>
        <w:rPr>
          <w:sz w:val="28"/>
          <w:szCs w:val="28"/>
        </w:rPr>
      </w:pPr>
    </w:p>
    <w:p w:rsidR="00927331" w:rsidRDefault="00724FBF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135F98">
        <w:rPr>
          <w:sz w:val="28"/>
          <w:szCs w:val="28"/>
        </w:rPr>
        <w:t xml:space="preserve">are </w:t>
      </w:r>
      <w:r w:rsidR="0082397F">
        <w:rPr>
          <w:sz w:val="28"/>
          <w:szCs w:val="28"/>
        </w:rPr>
        <w:t>4</w:t>
      </w:r>
      <w:bookmarkStart w:id="0" w:name="_GoBack"/>
      <w:bookmarkEnd w:id="0"/>
      <w:r w:rsidR="00F54422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="00392062" w:rsidRPr="00392062">
        <w:rPr>
          <w:sz w:val="28"/>
          <w:szCs w:val="28"/>
        </w:rPr>
        <w:t xml:space="preserve"> order</w:t>
      </w:r>
      <w:r w:rsidR="00C356C7">
        <w:rPr>
          <w:sz w:val="28"/>
          <w:szCs w:val="28"/>
        </w:rPr>
        <w:t>s</w:t>
      </w:r>
      <w:r w:rsidR="009D1CA8">
        <w:rPr>
          <w:sz w:val="28"/>
          <w:szCs w:val="28"/>
        </w:rPr>
        <w:t xml:space="preserve"> </w:t>
      </w:r>
      <w:r w:rsidR="00392062" w:rsidRPr="00392062">
        <w:rPr>
          <w:sz w:val="28"/>
          <w:szCs w:val="28"/>
        </w:rPr>
        <w:t xml:space="preserve">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E754DB" w:rsidRDefault="00E754DB" w:rsidP="003E1968">
      <w:pPr>
        <w:pStyle w:val="Default"/>
        <w:rPr>
          <w:sz w:val="28"/>
          <w:szCs w:val="28"/>
        </w:rPr>
      </w:pPr>
    </w:p>
    <w:p w:rsidR="001264B6" w:rsidRDefault="001264B6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check into this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Position size calculator – we believe it is 1 of the best available - </w:t>
      </w:r>
      <w:hyperlink r:id="rId6" w:history="1">
        <w:r w:rsidRPr="004C084D">
          <w:rPr>
            <w:rStyle w:val="Hyperlink"/>
            <w:sz w:val="28"/>
            <w:szCs w:val="28"/>
          </w:rPr>
          <w:t>http://www.myfxbook.com/forex-calculators/position-size</w:t>
        </w:r>
      </w:hyperlink>
      <w:r>
        <w:rPr>
          <w:sz w:val="28"/>
          <w:szCs w:val="28"/>
        </w:rPr>
        <w:t xml:space="preserve"> </w:t>
      </w:r>
    </w:p>
    <w:p w:rsidR="001264B6" w:rsidRDefault="001264B6" w:rsidP="003E1968">
      <w:pPr>
        <w:pStyle w:val="Default"/>
        <w:rPr>
          <w:sz w:val="28"/>
          <w:szCs w:val="28"/>
        </w:rPr>
      </w:pPr>
    </w:p>
    <w:p w:rsidR="000C7671" w:rsidRDefault="000C7671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We recommend that </w:t>
      </w:r>
      <w:proofErr w:type="spellStart"/>
      <w:r>
        <w:rPr>
          <w:sz w:val="28"/>
          <w:szCs w:val="28"/>
        </w:rPr>
        <w:t>Forex</w:t>
      </w:r>
      <w:proofErr w:type="spellEnd"/>
      <w:r>
        <w:rPr>
          <w:sz w:val="28"/>
          <w:szCs w:val="28"/>
        </w:rPr>
        <w:t xml:space="preserve"> orders</w:t>
      </w:r>
      <w:r w:rsidR="00176E4D">
        <w:rPr>
          <w:sz w:val="28"/>
          <w:szCs w:val="28"/>
        </w:rPr>
        <w:t xml:space="preserve"> for Mondays,</w:t>
      </w:r>
      <w:r>
        <w:rPr>
          <w:sz w:val="28"/>
          <w:szCs w:val="28"/>
        </w:rPr>
        <w:t xml:space="preserve"> not be placed until 4 hours after opening – around 02:00 GMT – this is because of the volatility which often happens around that opening</w:t>
      </w:r>
    </w:p>
    <w:p w:rsidR="00491A87" w:rsidRPr="001813F0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Pr="00EE1A52" w:rsidRDefault="00E7108B" w:rsidP="00687F21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1813F0">
        <w:rPr>
          <w:b/>
          <w:color w:val="auto"/>
          <w:sz w:val="28"/>
          <w:szCs w:val="28"/>
        </w:rPr>
        <w:t>Entries</w:t>
      </w:r>
      <w:r w:rsidR="003E1968" w:rsidRPr="00C337C6">
        <w:rPr>
          <w:b/>
          <w:color w:val="auto"/>
          <w:sz w:val="28"/>
          <w:szCs w:val="28"/>
        </w:rPr>
        <w:t xml:space="preserve">: </w:t>
      </w:r>
      <w:r w:rsidR="00C506E6" w:rsidRPr="00FE15A9">
        <w:rPr>
          <w:color w:val="auto"/>
          <w:sz w:val="28"/>
          <w:szCs w:val="28"/>
        </w:rPr>
        <w:tab/>
      </w:r>
      <w:r w:rsidR="009B798B">
        <w:rPr>
          <w:bCs/>
          <w:color w:val="auto"/>
          <w:sz w:val="28"/>
          <w:szCs w:val="28"/>
        </w:rPr>
        <w:t xml:space="preserve">USDJPY </w:t>
      </w:r>
      <w:r w:rsidR="009B798B" w:rsidRPr="009B798B">
        <w:rPr>
          <w:bCs/>
          <w:color w:val="auto"/>
          <w:sz w:val="28"/>
          <w:szCs w:val="28"/>
        </w:rPr>
        <w:t>Buy Stop</w:t>
      </w:r>
      <w:r w:rsidR="009B798B">
        <w:rPr>
          <w:bCs/>
          <w:color w:val="auto"/>
          <w:sz w:val="28"/>
          <w:szCs w:val="28"/>
        </w:rPr>
        <w:t xml:space="preserve"> 109.88</w:t>
      </w:r>
    </w:p>
    <w:p w:rsidR="000244E6" w:rsidRPr="00EE1A52" w:rsidRDefault="0062679B" w:rsidP="0062679B">
      <w:pPr>
        <w:pStyle w:val="Default"/>
        <w:tabs>
          <w:tab w:val="left" w:pos="3015"/>
        </w:tabs>
        <w:rPr>
          <w:bCs/>
          <w:color w:val="auto"/>
          <w:sz w:val="28"/>
          <w:szCs w:val="28"/>
        </w:rPr>
      </w:pPr>
      <w:r w:rsidRPr="00EE1A52">
        <w:rPr>
          <w:bCs/>
          <w:color w:val="auto"/>
          <w:sz w:val="28"/>
          <w:szCs w:val="28"/>
        </w:rPr>
        <w:tab/>
      </w:r>
    </w:p>
    <w:p w:rsidR="00176E4D" w:rsidRDefault="000C6795" w:rsidP="00550939">
      <w:pPr>
        <w:pStyle w:val="Default"/>
        <w:ind w:left="1440" w:hanging="1440"/>
        <w:rPr>
          <w:b/>
          <w:color w:val="auto"/>
          <w:sz w:val="28"/>
          <w:szCs w:val="28"/>
        </w:rPr>
      </w:pPr>
      <w:r w:rsidRPr="00EE1A52">
        <w:rPr>
          <w:b/>
          <w:color w:val="auto"/>
          <w:sz w:val="28"/>
          <w:szCs w:val="28"/>
        </w:rPr>
        <w:t xml:space="preserve">Exits: </w:t>
      </w:r>
      <w:r w:rsidR="00D9060E" w:rsidRPr="00EE1A52">
        <w:rPr>
          <w:b/>
          <w:color w:val="auto"/>
          <w:sz w:val="28"/>
          <w:szCs w:val="28"/>
        </w:rPr>
        <w:tab/>
      </w:r>
      <w:r w:rsidR="00E53ADB" w:rsidRPr="00EE1A52">
        <w:rPr>
          <w:bCs/>
          <w:color w:val="auto"/>
          <w:sz w:val="28"/>
          <w:szCs w:val="28"/>
        </w:rPr>
        <w:t>GBPCAD</w:t>
      </w:r>
      <w:r w:rsidR="00E53ADB">
        <w:rPr>
          <w:bCs/>
          <w:color w:val="auto"/>
          <w:sz w:val="28"/>
          <w:szCs w:val="28"/>
        </w:rPr>
        <w:t xml:space="preserve"> </w:t>
      </w:r>
      <w:r w:rsidR="00E53ADB" w:rsidRPr="00EE1A52">
        <w:rPr>
          <w:bCs/>
          <w:color w:val="auto"/>
          <w:sz w:val="28"/>
          <w:szCs w:val="28"/>
        </w:rPr>
        <w:t>Buy Stop</w:t>
      </w:r>
      <w:r w:rsidR="00E53ADB">
        <w:rPr>
          <w:bCs/>
          <w:color w:val="auto"/>
          <w:sz w:val="28"/>
          <w:szCs w:val="28"/>
        </w:rPr>
        <w:t xml:space="preserve"> </w:t>
      </w:r>
      <w:r w:rsidR="00E53ADB" w:rsidRPr="00EE1A52">
        <w:rPr>
          <w:bCs/>
          <w:color w:val="auto"/>
          <w:sz w:val="28"/>
          <w:szCs w:val="28"/>
        </w:rPr>
        <w:t>1.8170</w:t>
      </w:r>
    </w:p>
    <w:p w:rsidR="00123F10" w:rsidRPr="00EE1A52" w:rsidRDefault="00B37AE6" w:rsidP="00550939">
      <w:pPr>
        <w:pStyle w:val="Default"/>
        <w:ind w:left="1440" w:hanging="1440"/>
        <w:rPr>
          <w:bCs/>
          <w:color w:val="auto"/>
          <w:sz w:val="28"/>
          <w:szCs w:val="28"/>
        </w:rPr>
      </w:pPr>
      <w:r w:rsidRPr="00EE1A52">
        <w:rPr>
          <w:color w:val="auto"/>
          <w:sz w:val="28"/>
          <w:szCs w:val="28"/>
        </w:rPr>
        <w:tab/>
      </w:r>
    </w:p>
    <w:p w:rsidR="00216655" w:rsidRPr="003A447F" w:rsidRDefault="001B3B88" w:rsidP="00EB6C47">
      <w:pPr>
        <w:pStyle w:val="Default"/>
        <w:rPr>
          <w:bCs/>
          <w:color w:val="auto"/>
          <w:sz w:val="28"/>
          <w:szCs w:val="28"/>
        </w:rPr>
      </w:pPr>
      <w:r w:rsidRPr="00EE1A52">
        <w:rPr>
          <w:bCs/>
          <w:color w:val="auto"/>
          <w:sz w:val="28"/>
          <w:szCs w:val="28"/>
        </w:rPr>
        <w:t>Take Profit Reached:</w:t>
      </w:r>
      <w:r w:rsidR="00B0724D" w:rsidRPr="00EE1A52">
        <w:rPr>
          <w:color w:val="auto"/>
          <w:sz w:val="28"/>
          <w:szCs w:val="28"/>
        </w:rPr>
        <w:t xml:space="preserve">   </w:t>
      </w:r>
    </w:p>
    <w:p w:rsidR="005A620A" w:rsidRPr="00A12285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Pr="00A12285" w:rsidRDefault="003E1968" w:rsidP="003E1968">
      <w:pPr>
        <w:pStyle w:val="Default"/>
        <w:rPr>
          <w:color w:val="auto"/>
          <w:sz w:val="28"/>
          <w:szCs w:val="28"/>
        </w:rPr>
      </w:pPr>
      <w:r w:rsidRPr="00A12285">
        <w:rPr>
          <w:color w:val="auto"/>
          <w:sz w:val="28"/>
          <w:szCs w:val="28"/>
        </w:rPr>
        <w:t xml:space="preserve">The </w:t>
      </w:r>
      <w:proofErr w:type="spellStart"/>
      <w:r w:rsidRPr="00A12285">
        <w:rPr>
          <w:color w:val="auto"/>
          <w:sz w:val="28"/>
          <w:szCs w:val="28"/>
        </w:rPr>
        <w:t>colour</w:t>
      </w:r>
      <w:proofErr w:type="spellEnd"/>
      <w:r w:rsidRPr="00A12285">
        <w:rPr>
          <w:color w:val="auto"/>
          <w:sz w:val="28"/>
          <w:szCs w:val="28"/>
        </w:rPr>
        <w:t xml:space="preserve"> coding we are currently using is as follows: </w:t>
      </w:r>
    </w:p>
    <w:p w:rsidR="00573B37" w:rsidRPr="00A12285" w:rsidRDefault="00573B37" w:rsidP="003E1968">
      <w:pPr>
        <w:pStyle w:val="Default"/>
        <w:rPr>
          <w:color w:val="auto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>TP1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TP2</w:t>
      </w:r>
      <w:r w:rsidR="001B3B88">
        <w:rPr>
          <w:b/>
          <w:i/>
          <w:sz w:val="28"/>
          <w:szCs w:val="28"/>
        </w:rPr>
        <w:tab/>
      </w:r>
      <w:r w:rsidR="001B3B88">
        <w:rPr>
          <w:b/>
          <w:i/>
          <w:sz w:val="28"/>
          <w:szCs w:val="28"/>
        </w:rPr>
        <w:tab/>
        <w:t>TP3</w:t>
      </w:r>
    </w:p>
    <w:p w:rsidR="00FE4617" w:rsidRPr="00AA1A27" w:rsidRDefault="00FE4617" w:rsidP="004541FD">
      <w:pPr>
        <w:pStyle w:val="Default"/>
        <w:rPr>
          <w:b/>
          <w:bCs/>
          <w:color w:val="FF0000"/>
          <w:sz w:val="20"/>
          <w:szCs w:val="20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E8774D" w:rsidRPr="00961DFD" w:rsidRDefault="00E8774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961DFD" w:rsidRPr="00961DFD" w:rsidRDefault="00961DFD" w:rsidP="004541FD">
      <w:pPr>
        <w:pStyle w:val="Default"/>
        <w:rPr>
          <w:b/>
          <w:bCs/>
          <w:color w:val="FF000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0070C0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</w:p>
    <w:p w:rsidR="001B3B88" w:rsidRPr="005A1481" w:rsidRDefault="001B3B88" w:rsidP="001450EA">
      <w:pPr>
        <w:pStyle w:val="Default"/>
        <w:rPr>
          <w:b/>
          <w:bCs/>
          <w:color w:val="0070C0"/>
          <w:sz w:val="28"/>
          <w:szCs w:val="28"/>
        </w:rPr>
      </w:pPr>
    </w:p>
    <w:p w:rsidR="001B3B88" w:rsidRPr="005A1481" w:rsidRDefault="001B3B88" w:rsidP="001450E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A1481">
        <w:rPr>
          <w:b/>
          <w:bCs/>
          <w:color w:val="4F81BD" w:themeColor="accent1"/>
          <w:sz w:val="28"/>
          <w:szCs w:val="28"/>
        </w:rPr>
        <w:t>Stop Positions</w:t>
      </w:r>
    </w:p>
    <w:p w:rsidR="00492D9F" w:rsidRPr="00492D9F" w:rsidRDefault="00492D9F" w:rsidP="00492D9F">
      <w:pPr>
        <w:pStyle w:val="Default"/>
        <w:rPr>
          <w:bCs/>
          <w:color w:val="4F81BD" w:themeColor="accent1"/>
          <w:sz w:val="28"/>
          <w:szCs w:val="28"/>
        </w:rPr>
      </w:pPr>
    </w:p>
    <w:p w:rsidR="00DC0743" w:rsidRPr="00DC0743" w:rsidRDefault="00DC0743" w:rsidP="00DC0743">
      <w:pPr>
        <w:pStyle w:val="Default"/>
        <w:rPr>
          <w:bCs/>
          <w:color w:val="4F81BD" w:themeColor="accent1"/>
          <w:sz w:val="28"/>
          <w:szCs w:val="28"/>
        </w:rPr>
      </w:pPr>
      <w:r w:rsidRPr="00DC0743">
        <w:rPr>
          <w:bCs/>
          <w:color w:val="4F81BD" w:themeColor="accent1"/>
          <w:sz w:val="28"/>
          <w:szCs w:val="28"/>
          <w:highlight w:val="yellow"/>
        </w:rPr>
        <w:t>EURGBP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Sell Stop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</w:t>
      </w:r>
      <w:r w:rsidR="00DE3E13" w:rsidRPr="00DC0743">
        <w:rPr>
          <w:bCs/>
          <w:color w:val="4F81BD" w:themeColor="accent1"/>
          <w:sz w:val="28"/>
          <w:szCs w:val="28"/>
          <w:highlight w:val="yellow"/>
        </w:rPr>
        <w:t>953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</w:t>
      </w:r>
      <w:r w:rsidR="00DE3E13">
        <w:rPr>
          <w:bCs/>
          <w:color w:val="4F81BD" w:themeColor="accent1"/>
          <w:sz w:val="28"/>
          <w:szCs w:val="28"/>
          <w:highlight w:val="yellow"/>
        </w:rPr>
        <w:t>948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0.7692</w:t>
      </w:r>
    </w:p>
    <w:p w:rsidR="00DC0743" w:rsidRPr="00DC0743" w:rsidRDefault="00DC0743" w:rsidP="00DC0743">
      <w:pPr>
        <w:pStyle w:val="Default"/>
        <w:rPr>
          <w:bCs/>
          <w:color w:val="4F81BD" w:themeColor="accent1"/>
          <w:sz w:val="28"/>
          <w:szCs w:val="28"/>
        </w:rPr>
      </w:pPr>
      <w:r w:rsidRPr="00DC0743">
        <w:rPr>
          <w:bCs/>
          <w:color w:val="4F81BD" w:themeColor="accent1"/>
          <w:sz w:val="28"/>
          <w:szCs w:val="28"/>
          <w:highlight w:val="yellow"/>
        </w:rPr>
        <w:t>EURGBP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Sell Stop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</w:t>
      </w:r>
      <w:r w:rsidR="00DE3E13">
        <w:rPr>
          <w:bCs/>
          <w:color w:val="4F81BD" w:themeColor="accent1"/>
          <w:sz w:val="28"/>
          <w:szCs w:val="28"/>
          <w:highlight w:val="yellow"/>
        </w:rPr>
        <w:tab/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Amend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0.79</w:t>
      </w:r>
      <w:r w:rsidR="00DE3E13">
        <w:rPr>
          <w:bCs/>
          <w:color w:val="4F81BD" w:themeColor="accent1"/>
          <w:sz w:val="28"/>
          <w:szCs w:val="28"/>
          <w:highlight w:val="yellow"/>
        </w:rPr>
        <w:t>48</w:t>
      </w:r>
      <w:r w:rsidRPr="00DC0743">
        <w:rPr>
          <w:bCs/>
          <w:color w:val="4F81BD" w:themeColor="accent1"/>
          <w:sz w:val="28"/>
          <w:szCs w:val="28"/>
          <w:highlight w:val="yellow"/>
        </w:rPr>
        <w:tab/>
        <w:t>0.7650</w:t>
      </w:r>
    </w:p>
    <w:p w:rsidR="00DC0743" w:rsidRPr="00DC0743" w:rsidRDefault="00DC0743" w:rsidP="00DC0743">
      <w:pPr>
        <w:pStyle w:val="Default"/>
        <w:rPr>
          <w:bCs/>
          <w:color w:val="4F81BD" w:themeColor="accent1"/>
          <w:sz w:val="28"/>
          <w:szCs w:val="28"/>
        </w:rPr>
      </w:pPr>
      <w:r w:rsidRPr="00DC0743">
        <w:rPr>
          <w:bCs/>
          <w:color w:val="4F81BD" w:themeColor="accent1"/>
          <w:sz w:val="28"/>
          <w:szCs w:val="28"/>
        </w:rPr>
        <w:t>GBPUSD</w:t>
      </w:r>
      <w:r w:rsidRPr="00DC0743">
        <w:rPr>
          <w:bCs/>
          <w:color w:val="4F81BD" w:themeColor="accent1"/>
          <w:sz w:val="28"/>
          <w:szCs w:val="28"/>
        </w:rPr>
        <w:tab/>
        <w:t>Buy Stop</w:t>
      </w:r>
      <w:r w:rsidRPr="00DC0743">
        <w:rPr>
          <w:bCs/>
          <w:color w:val="4F81BD" w:themeColor="accent1"/>
          <w:sz w:val="28"/>
          <w:szCs w:val="28"/>
        </w:rPr>
        <w:tab/>
        <w:t>1.4</w:t>
      </w:r>
      <w:r w:rsidR="00786A31">
        <w:rPr>
          <w:bCs/>
          <w:color w:val="4F81BD" w:themeColor="accent1"/>
          <w:sz w:val="28"/>
          <w:szCs w:val="28"/>
        </w:rPr>
        <w:t>205</w:t>
      </w:r>
      <w:r w:rsidRPr="00DC0743">
        <w:rPr>
          <w:bCs/>
          <w:color w:val="4F81BD" w:themeColor="accent1"/>
          <w:sz w:val="28"/>
          <w:szCs w:val="28"/>
        </w:rPr>
        <w:tab/>
        <w:t>Amend</w:t>
      </w:r>
      <w:r w:rsidRPr="00DC0743">
        <w:rPr>
          <w:bCs/>
          <w:color w:val="4F81BD" w:themeColor="accent1"/>
          <w:sz w:val="28"/>
          <w:szCs w:val="28"/>
        </w:rPr>
        <w:tab/>
        <w:t>1.4</w:t>
      </w:r>
      <w:r w:rsidR="00786A31">
        <w:rPr>
          <w:bCs/>
          <w:color w:val="4F81BD" w:themeColor="accent1"/>
          <w:sz w:val="28"/>
          <w:szCs w:val="28"/>
        </w:rPr>
        <w:t>314</w:t>
      </w:r>
      <w:r w:rsidRPr="00DC0743">
        <w:rPr>
          <w:bCs/>
          <w:color w:val="4F81BD" w:themeColor="accent1"/>
          <w:sz w:val="28"/>
          <w:szCs w:val="28"/>
        </w:rPr>
        <w:tab/>
        <w:t>1.4428</w:t>
      </w:r>
      <w:r w:rsidRPr="00DC0743">
        <w:rPr>
          <w:bCs/>
          <w:color w:val="4F81BD" w:themeColor="accent1"/>
          <w:sz w:val="28"/>
          <w:szCs w:val="28"/>
        </w:rPr>
        <w:tab/>
        <w:t>1.4522</w:t>
      </w:r>
    </w:p>
    <w:p w:rsidR="00DC0743" w:rsidRPr="00DC0743" w:rsidRDefault="00DC0743" w:rsidP="00DC0743">
      <w:pPr>
        <w:pStyle w:val="Default"/>
        <w:rPr>
          <w:bCs/>
          <w:color w:val="4F81BD" w:themeColor="accent1"/>
          <w:sz w:val="28"/>
          <w:szCs w:val="28"/>
        </w:rPr>
      </w:pPr>
      <w:r w:rsidRPr="00DC0743">
        <w:rPr>
          <w:bCs/>
          <w:color w:val="4F81BD" w:themeColor="accent1"/>
          <w:sz w:val="28"/>
          <w:szCs w:val="28"/>
        </w:rPr>
        <w:lastRenderedPageBreak/>
        <w:t>GBPUSD</w:t>
      </w:r>
      <w:r w:rsidRPr="00DC0743">
        <w:rPr>
          <w:bCs/>
          <w:color w:val="4F81BD" w:themeColor="accent1"/>
          <w:sz w:val="28"/>
          <w:szCs w:val="28"/>
        </w:rPr>
        <w:tab/>
        <w:t>Buy Stop</w:t>
      </w:r>
      <w:r w:rsidRPr="00DC0743">
        <w:rPr>
          <w:bCs/>
          <w:color w:val="4F81BD" w:themeColor="accent1"/>
          <w:sz w:val="28"/>
          <w:szCs w:val="28"/>
        </w:rPr>
        <w:tab/>
        <w:t>1.4</w:t>
      </w:r>
      <w:r w:rsidR="00786A31">
        <w:rPr>
          <w:bCs/>
          <w:color w:val="4F81BD" w:themeColor="accent1"/>
          <w:sz w:val="28"/>
          <w:szCs w:val="28"/>
        </w:rPr>
        <w:t>205</w:t>
      </w:r>
      <w:r w:rsidRPr="00DC0743">
        <w:rPr>
          <w:bCs/>
          <w:color w:val="4F81BD" w:themeColor="accent1"/>
          <w:sz w:val="28"/>
          <w:szCs w:val="28"/>
        </w:rPr>
        <w:tab/>
        <w:t>Amend</w:t>
      </w:r>
      <w:r w:rsidRPr="00DC0743">
        <w:rPr>
          <w:bCs/>
          <w:color w:val="4F81BD" w:themeColor="accent1"/>
          <w:sz w:val="28"/>
          <w:szCs w:val="28"/>
        </w:rPr>
        <w:tab/>
        <w:t>1.4</w:t>
      </w:r>
      <w:r w:rsidR="00786A31">
        <w:rPr>
          <w:bCs/>
          <w:color w:val="4F81BD" w:themeColor="accent1"/>
          <w:sz w:val="28"/>
          <w:szCs w:val="28"/>
        </w:rPr>
        <w:t>314</w:t>
      </w:r>
      <w:r w:rsidRPr="00DC0743">
        <w:rPr>
          <w:bCs/>
          <w:color w:val="4F81BD" w:themeColor="accent1"/>
          <w:sz w:val="28"/>
          <w:szCs w:val="28"/>
        </w:rPr>
        <w:tab/>
        <w:t>1.4452</w:t>
      </w:r>
      <w:r w:rsidRPr="00DC0743">
        <w:rPr>
          <w:bCs/>
          <w:color w:val="4F81BD" w:themeColor="accent1"/>
          <w:sz w:val="28"/>
          <w:szCs w:val="28"/>
        </w:rPr>
        <w:tab/>
        <w:t>1.4587</w:t>
      </w:r>
    </w:p>
    <w:p w:rsidR="003B5A3C" w:rsidRPr="00C0511B" w:rsidRDefault="003B5A3C" w:rsidP="00D63A5D">
      <w:pPr>
        <w:pStyle w:val="Default"/>
        <w:rPr>
          <w:bCs/>
          <w:color w:val="4F81BD" w:themeColor="accent1"/>
          <w:sz w:val="28"/>
          <w:szCs w:val="28"/>
        </w:rPr>
      </w:pPr>
    </w:p>
    <w:p w:rsidR="00CC227B" w:rsidRDefault="005A1481" w:rsidP="00B71F8A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F54422">
        <w:rPr>
          <w:b/>
          <w:bCs/>
          <w:color w:val="4F81BD" w:themeColor="accent1"/>
          <w:sz w:val="28"/>
          <w:szCs w:val="28"/>
        </w:rPr>
        <w:t xml:space="preserve">Limit </w:t>
      </w:r>
      <w:r>
        <w:rPr>
          <w:b/>
          <w:bCs/>
          <w:color w:val="4F81BD" w:themeColor="accent1"/>
          <w:sz w:val="28"/>
          <w:szCs w:val="28"/>
        </w:rPr>
        <w:t>Positions</w:t>
      </w:r>
    </w:p>
    <w:p w:rsidR="0083144E" w:rsidRDefault="0083144E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83144E" w:rsidRDefault="0083144E" w:rsidP="00B71F8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50939" w:rsidRDefault="004541FD" w:rsidP="00CC227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F53E39" w:rsidRPr="00F53E39" w:rsidRDefault="00F53E39" w:rsidP="00CC227B">
      <w:pPr>
        <w:pStyle w:val="Default"/>
        <w:rPr>
          <w:bCs/>
          <w:sz w:val="28"/>
          <w:szCs w:val="28"/>
        </w:rPr>
      </w:pPr>
    </w:p>
    <w:p w:rsidR="002201FE" w:rsidRPr="00E00207" w:rsidRDefault="00755036" w:rsidP="00357DF9">
      <w:pPr>
        <w:pStyle w:val="Default"/>
        <w:rPr>
          <w:b/>
          <w:bCs/>
          <w:color w:val="000000" w:themeColor="text1"/>
          <w:sz w:val="28"/>
          <w:szCs w:val="28"/>
        </w:rPr>
      </w:pPr>
      <w:r w:rsidRPr="009A2D06">
        <w:rPr>
          <w:b/>
          <w:bCs/>
          <w:color w:val="000000" w:themeColor="text1"/>
          <w:sz w:val="28"/>
          <w:szCs w:val="28"/>
        </w:rPr>
        <w:t>Stop Positions</w:t>
      </w:r>
    </w:p>
    <w:p w:rsidR="002B712B" w:rsidRDefault="002B712B" w:rsidP="002B712B">
      <w:pPr>
        <w:pStyle w:val="Default"/>
        <w:rPr>
          <w:bCs/>
          <w:color w:val="auto"/>
          <w:sz w:val="28"/>
          <w:szCs w:val="28"/>
        </w:rPr>
      </w:pPr>
    </w:p>
    <w:p w:rsidR="000425D4" w:rsidRPr="00EB6C47" w:rsidRDefault="000425D4" w:rsidP="000425D4">
      <w:pPr>
        <w:pStyle w:val="Default"/>
        <w:rPr>
          <w:bCs/>
          <w:color w:val="auto"/>
          <w:sz w:val="28"/>
          <w:szCs w:val="28"/>
        </w:rPr>
      </w:pPr>
      <w:r w:rsidRPr="00EB6C47">
        <w:rPr>
          <w:bCs/>
          <w:color w:val="auto"/>
          <w:sz w:val="28"/>
          <w:szCs w:val="28"/>
          <w:highlight w:val="yellow"/>
        </w:rPr>
        <w:t>AUDCAD</w:t>
      </w:r>
      <w:r w:rsidRPr="00EB6C47">
        <w:rPr>
          <w:bCs/>
          <w:color w:val="auto"/>
          <w:sz w:val="28"/>
          <w:szCs w:val="28"/>
          <w:highlight w:val="yellow"/>
        </w:rPr>
        <w:tab/>
        <w:t>Sell Stop</w:t>
      </w:r>
      <w:r w:rsidRPr="00EB6C47">
        <w:rPr>
          <w:bCs/>
          <w:color w:val="auto"/>
          <w:sz w:val="28"/>
          <w:szCs w:val="28"/>
          <w:highlight w:val="yellow"/>
        </w:rPr>
        <w:tab/>
        <w:t>0.9947</w:t>
      </w:r>
      <w:r w:rsidRPr="00EB6C47">
        <w:rPr>
          <w:bCs/>
          <w:color w:val="auto"/>
          <w:sz w:val="28"/>
          <w:szCs w:val="28"/>
          <w:highlight w:val="yellow"/>
        </w:rPr>
        <w:tab/>
      </w:r>
      <w:r w:rsidR="003A447F" w:rsidRPr="00EB6C47">
        <w:rPr>
          <w:bCs/>
          <w:color w:val="auto"/>
          <w:sz w:val="28"/>
          <w:szCs w:val="28"/>
          <w:highlight w:val="yellow"/>
        </w:rPr>
        <w:t>Retain</w:t>
      </w:r>
      <w:r w:rsidR="003A447F" w:rsidRPr="00EB6C47">
        <w:rPr>
          <w:bCs/>
          <w:color w:val="auto"/>
          <w:sz w:val="28"/>
          <w:szCs w:val="28"/>
          <w:highlight w:val="yellow"/>
        </w:rPr>
        <w:tab/>
        <w:t>0.9947</w:t>
      </w:r>
      <w:r w:rsidR="003A447F" w:rsidRPr="00EB6C47">
        <w:rPr>
          <w:bCs/>
          <w:color w:val="auto"/>
          <w:sz w:val="28"/>
          <w:szCs w:val="28"/>
          <w:highlight w:val="yellow"/>
        </w:rPr>
        <w:tab/>
      </w:r>
      <w:r w:rsidRPr="00EB6C47">
        <w:rPr>
          <w:bCs/>
          <w:color w:val="auto"/>
          <w:sz w:val="28"/>
          <w:szCs w:val="28"/>
          <w:highlight w:val="yellow"/>
        </w:rPr>
        <w:t>0.9710</w:t>
      </w:r>
    </w:p>
    <w:p w:rsidR="000425D4" w:rsidRPr="00EB6C47" w:rsidRDefault="000425D4" w:rsidP="000425D4">
      <w:pPr>
        <w:pStyle w:val="Default"/>
        <w:rPr>
          <w:bCs/>
          <w:color w:val="auto"/>
          <w:sz w:val="28"/>
          <w:szCs w:val="28"/>
        </w:rPr>
      </w:pPr>
      <w:r w:rsidRPr="00EB6C47">
        <w:rPr>
          <w:bCs/>
          <w:color w:val="auto"/>
          <w:sz w:val="28"/>
          <w:szCs w:val="28"/>
        </w:rPr>
        <w:t>EURJPY</w:t>
      </w:r>
      <w:r w:rsidRPr="00EB6C47">
        <w:rPr>
          <w:bCs/>
          <w:color w:val="auto"/>
          <w:sz w:val="28"/>
          <w:szCs w:val="28"/>
        </w:rPr>
        <w:tab/>
        <w:t>Buy Stop</w:t>
      </w:r>
      <w:r w:rsidRPr="00EB6C47">
        <w:rPr>
          <w:bCs/>
          <w:color w:val="auto"/>
          <w:sz w:val="28"/>
          <w:szCs w:val="28"/>
        </w:rPr>
        <w:tab/>
        <w:t>122.715</w:t>
      </w:r>
      <w:r w:rsidRPr="00EB6C47">
        <w:rPr>
          <w:bCs/>
          <w:color w:val="auto"/>
          <w:sz w:val="28"/>
          <w:szCs w:val="28"/>
        </w:rPr>
        <w:tab/>
      </w:r>
      <w:r w:rsidR="003A447F" w:rsidRPr="00EB6C47">
        <w:rPr>
          <w:bCs/>
          <w:color w:val="auto"/>
          <w:sz w:val="28"/>
          <w:szCs w:val="28"/>
        </w:rPr>
        <w:t>Retain</w:t>
      </w:r>
      <w:r w:rsidR="003A447F" w:rsidRPr="00EB6C47">
        <w:rPr>
          <w:bCs/>
          <w:color w:val="auto"/>
          <w:sz w:val="28"/>
          <w:szCs w:val="28"/>
        </w:rPr>
        <w:tab/>
        <w:t>122.715</w:t>
      </w:r>
      <w:r w:rsidR="003A447F" w:rsidRPr="00EB6C47">
        <w:rPr>
          <w:bCs/>
          <w:color w:val="auto"/>
          <w:sz w:val="28"/>
          <w:szCs w:val="28"/>
        </w:rPr>
        <w:tab/>
      </w:r>
      <w:r w:rsidRPr="00EB6C47">
        <w:rPr>
          <w:bCs/>
          <w:color w:val="auto"/>
          <w:sz w:val="28"/>
          <w:szCs w:val="28"/>
        </w:rPr>
        <w:t>126.64</w:t>
      </w:r>
    </w:p>
    <w:p w:rsidR="009B798B" w:rsidRPr="009B798B" w:rsidRDefault="009B798B" w:rsidP="009B798B">
      <w:pPr>
        <w:pStyle w:val="Default"/>
        <w:rPr>
          <w:bCs/>
          <w:color w:val="auto"/>
          <w:sz w:val="28"/>
          <w:szCs w:val="28"/>
        </w:rPr>
      </w:pPr>
      <w:r w:rsidRPr="009B798B">
        <w:rPr>
          <w:bCs/>
          <w:color w:val="auto"/>
          <w:sz w:val="28"/>
          <w:szCs w:val="28"/>
        </w:rPr>
        <w:t>USDJPY</w:t>
      </w:r>
      <w:r w:rsidRPr="009B798B">
        <w:rPr>
          <w:bCs/>
          <w:color w:val="auto"/>
          <w:sz w:val="28"/>
          <w:szCs w:val="28"/>
        </w:rPr>
        <w:tab/>
        <w:t>Buy Stop</w:t>
      </w:r>
      <w:r w:rsidRPr="009B798B">
        <w:rPr>
          <w:bCs/>
          <w:color w:val="auto"/>
          <w:sz w:val="28"/>
          <w:szCs w:val="28"/>
        </w:rPr>
        <w:tab/>
        <w:t>108.82</w:t>
      </w:r>
      <w:r w:rsidRPr="009B798B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Retain</w:t>
      </w:r>
      <w:r>
        <w:rPr>
          <w:bCs/>
          <w:color w:val="auto"/>
          <w:sz w:val="28"/>
          <w:szCs w:val="28"/>
        </w:rPr>
        <w:tab/>
        <w:t>108.82</w:t>
      </w:r>
      <w:r>
        <w:rPr>
          <w:bCs/>
          <w:color w:val="auto"/>
          <w:sz w:val="28"/>
          <w:szCs w:val="28"/>
        </w:rPr>
        <w:tab/>
      </w:r>
      <w:r w:rsidRPr="009B798B">
        <w:rPr>
          <w:bCs/>
          <w:color w:val="auto"/>
          <w:sz w:val="28"/>
          <w:szCs w:val="28"/>
        </w:rPr>
        <w:t>113.81</w:t>
      </w:r>
    </w:p>
    <w:p w:rsidR="00C0511B" w:rsidRPr="001D54DC" w:rsidRDefault="00C0511B" w:rsidP="00B31AB9">
      <w:pPr>
        <w:pStyle w:val="Default"/>
        <w:rPr>
          <w:bCs/>
          <w:color w:val="auto"/>
          <w:sz w:val="28"/>
          <w:szCs w:val="28"/>
        </w:rPr>
      </w:pPr>
    </w:p>
    <w:p w:rsidR="005A1481" w:rsidRPr="009A2D06" w:rsidRDefault="005A1481" w:rsidP="00F46665">
      <w:pPr>
        <w:pStyle w:val="Default"/>
        <w:rPr>
          <w:b/>
          <w:bCs/>
          <w:color w:val="000000" w:themeColor="text1"/>
          <w:sz w:val="28"/>
          <w:szCs w:val="28"/>
        </w:rPr>
      </w:pPr>
      <w:r w:rsidRPr="00046326">
        <w:rPr>
          <w:b/>
          <w:color w:val="000000" w:themeColor="text1"/>
          <w:sz w:val="28"/>
          <w:szCs w:val="28"/>
        </w:rPr>
        <w:t>L</w:t>
      </w:r>
      <w:r w:rsidRPr="009A2D06">
        <w:rPr>
          <w:b/>
          <w:bCs/>
          <w:color w:val="000000" w:themeColor="text1"/>
          <w:sz w:val="28"/>
          <w:szCs w:val="28"/>
        </w:rPr>
        <w:t>imit Positions</w:t>
      </w:r>
    </w:p>
    <w:p w:rsidR="005A1481" w:rsidRPr="006B0D1A" w:rsidRDefault="005A1481" w:rsidP="00F46665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F46665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F46665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F46665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0C7671" w:rsidRDefault="000C7671" w:rsidP="00F46665">
      <w:pPr>
        <w:pStyle w:val="Default"/>
        <w:rPr>
          <w:bCs/>
          <w:color w:val="FF0000"/>
          <w:sz w:val="28"/>
          <w:szCs w:val="28"/>
        </w:rPr>
      </w:pPr>
    </w:p>
    <w:p w:rsidR="00DE3E13" w:rsidRPr="00DE3E13" w:rsidRDefault="00DE3E13" w:rsidP="00F46665">
      <w:pPr>
        <w:pStyle w:val="Default"/>
        <w:rPr>
          <w:bCs/>
          <w:color w:val="FF0000"/>
          <w:sz w:val="28"/>
          <w:szCs w:val="28"/>
        </w:rPr>
      </w:pPr>
      <w:r w:rsidRPr="00DE3E13">
        <w:rPr>
          <w:bCs/>
          <w:color w:val="FF0000"/>
          <w:sz w:val="28"/>
          <w:szCs w:val="28"/>
        </w:rPr>
        <w:t>EURGBP</w:t>
      </w:r>
      <w:r>
        <w:rPr>
          <w:bCs/>
          <w:color w:val="FF0000"/>
          <w:sz w:val="28"/>
          <w:szCs w:val="28"/>
        </w:rPr>
        <w:t xml:space="preserve"> </w:t>
      </w:r>
      <w:r w:rsidRPr="00DE3E13">
        <w:rPr>
          <w:bCs/>
          <w:color w:val="FF0000"/>
          <w:sz w:val="28"/>
          <w:szCs w:val="28"/>
        </w:rPr>
        <w:t>Buy Stop</w:t>
      </w:r>
      <w:r>
        <w:rPr>
          <w:bCs/>
          <w:color w:val="FF0000"/>
          <w:sz w:val="28"/>
          <w:szCs w:val="28"/>
        </w:rPr>
        <w:t xml:space="preserve"> </w:t>
      </w:r>
      <w:r w:rsidRPr="00DE3E13">
        <w:rPr>
          <w:bCs/>
          <w:color w:val="FF0000"/>
          <w:sz w:val="28"/>
          <w:szCs w:val="28"/>
        </w:rPr>
        <w:t>0.8027</w:t>
      </w:r>
    </w:p>
    <w:p w:rsidR="00DE3E13" w:rsidRPr="00243A22" w:rsidRDefault="00DE3E13" w:rsidP="00F46665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TP1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TP2</w:t>
      </w:r>
      <w:r w:rsidR="005A1481">
        <w:rPr>
          <w:bCs/>
          <w:color w:val="E36C0A" w:themeColor="accent6" w:themeShade="BF"/>
          <w:sz w:val="28"/>
          <w:szCs w:val="28"/>
        </w:rPr>
        <w:tab/>
      </w:r>
      <w:r w:rsidR="00F15AD3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>TP3</w:t>
      </w:r>
      <w:r w:rsidR="00093326">
        <w:rPr>
          <w:bCs/>
          <w:color w:val="E36C0A" w:themeColor="accent6" w:themeShade="BF"/>
          <w:sz w:val="28"/>
          <w:szCs w:val="28"/>
        </w:rPr>
        <w:tab/>
      </w:r>
      <w:r w:rsidR="005A1481">
        <w:rPr>
          <w:bCs/>
          <w:color w:val="E36C0A" w:themeColor="accent6" w:themeShade="BF"/>
          <w:sz w:val="28"/>
          <w:szCs w:val="28"/>
        </w:rPr>
        <w:t xml:space="preserve"> </w:t>
      </w:r>
      <w:r w:rsidR="00093326">
        <w:rPr>
          <w:bCs/>
          <w:color w:val="E36C0A" w:themeColor="accent6" w:themeShade="BF"/>
          <w:sz w:val="28"/>
          <w:szCs w:val="28"/>
        </w:rPr>
        <w:t>Trade Risk</w:t>
      </w:r>
    </w:p>
    <w:p w:rsidR="0049765E" w:rsidRDefault="0049765E" w:rsidP="00F46665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F46665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5C3906" w:rsidRPr="005C3906" w:rsidRDefault="005C3906" w:rsidP="00F46665">
      <w:pPr>
        <w:pStyle w:val="Default"/>
        <w:rPr>
          <w:b/>
          <w:bCs/>
          <w:color w:val="4F81BD" w:themeColor="accent1"/>
          <w:sz w:val="28"/>
          <w:szCs w:val="28"/>
        </w:rPr>
      </w:pPr>
      <w:r w:rsidRPr="005C3906">
        <w:rPr>
          <w:b/>
          <w:bCs/>
          <w:color w:val="4F81BD" w:themeColor="accent1"/>
          <w:sz w:val="28"/>
          <w:szCs w:val="28"/>
        </w:rPr>
        <w:t>Stop Orders</w:t>
      </w:r>
    </w:p>
    <w:p w:rsidR="009B798B" w:rsidRDefault="009B798B" w:rsidP="001D54DC">
      <w:pPr>
        <w:pStyle w:val="Default"/>
        <w:tabs>
          <w:tab w:val="left" w:pos="4695"/>
        </w:tabs>
        <w:rPr>
          <w:bCs/>
          <w:color w:val="auto"/>
          <w:sz w:val="28"/>
          <w:szCs w:val="28"/>
        </w:rPr>
      </w:pPr>
    </w:p>
    <w:p w:rsidR="008541F7" w:rsidRPr="001D54DC" w:rsidRDefault="001D54DC" w:rsidP="001D54DC">
      <w:pPr>
        <w:pStyle w:val="Default"/>
        <w:tabs>
          <w:tab w:val="left" w:pos="4695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</w:p>
    <w:p w:rsidR="00253CC4" w:rsidRPr="005C3906" w:rsidRDefault="00253CC4" w:rsidP="00F46665">
      <w:pPr>
        <w:pStyle w:val="Default"/>
        <w:rPr>
          <w:b/>
          <w:color w:val="4F81BD" w:themeColor="accent1"/>
          <w:sz w:val="28"/>
          <w:szCs w:val="28"/>
        </w:rPr>
      </w:pPr>
      <w:r w:rsidRPr="005C3906">
        <w:rPr>
          <w:b/>
          <w:color w:val="4F81BD" w:themeColor="accent1"/>
          <w:sz w:val="28"/>
          <w:szCs w:val="28"/>
        </w:rPr>
        <w:t>Limit Orders</w:t>
      </w:r>
    </w:p>
    <w:p w:rsidR="00253CC4" w:rsidRPr="005C3906" w:rsidRDefault="00253CC4" w:rsidP="00F46665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A9415A" w:rsidRDefault="003E1968" w:rsidP="00F4666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Retain</w:t>
      </w:r>
      <w:r w:rsidR="00A9415A">
        <w:rPr>
          <w:b/>
          <w:bCs/>
          <w:sz w:val="36"/>
          <w:szCs w:val="36"/>
        </w:rPr>
        <w:t>ed</w:t>
      </w:r>
    </w:p>
    <w:p w:rsidR="002A45F0" w:rsidRDefault="002A45F0" w:rsidP="00F46665">
      <w:pPr>
        <w:pStyle w:val="Default"/>
        <w:rPr>
          <w:bCs/>
          <w:color w:val="auto"/>
          <w:sz w:val="28"/>
          <w:szCs w:val="28"/>
        </w:rPr>
      </w:pPr>
    </w:p>
    <w:p w:rsidR="00253CC4" w:rsidRPr="00046326" w:rsidRDefault="005A1481" w:rsidP="00F46665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Stop Orders </w:t>
      </w:r>
    </w:p>
    <w:p w:rsidR="000C48D2" w:rsidRPr="008541F7" w:rsidRDefault="000C48D2" w:rsidP="000C48D2">
      <w:pPr>
        <w:pStyle w:val="Default"/>
        <w:rPr>
          <w:bCs/>
          <w:color w:val="auto"/>
          <w:sz w:val="28"/>
          <w:szCs w:val="28"/>
        </w:rPr>
      </w:pPr>
    </w:p>
    <w:p w:rsidR="009B798B" w:rsidRPr="009B798B" w:rsidRDefault="009B798B" w:rsidP="009B798B">
      <w:pPr>
        <w:pStyle w:val="Default"/>
        <w:rPr>
          <w:bCs/>
          <w:color w:val="auto"/>
          <w:sz w:val="28"/>
          <w:szCs w:val="28"/>
        </w:rPr>
      </w:pPr>
      <w:r w:rsidRPr="009B798B">
        <w:rPr>
          <w:bCs/>
          <w:color w:val="auto"/>
          <w:sz w:val="28"/>
          <w:szCs w:val="28"/>
        </w:rPr>
        <w:t>GBPAUD</w:t>
      </w:r>
      <w:r w:rsidRPr="009B798B">
        <w:rPr>
          <w:bCs/>
          <w:color w:val="auto"/>
          <w:sz w:val="28"/>
          <w:szCs w:val="28"/>
        </w:rPr>
        <w:tab/>
        <w:t>Buy Stop</w:t>
      </w:r>
      <w:r w:rsidRPr="009B798B">
        <w:rPr>
          <w:bCs/>
          <w:color w:val="auto"/>
          <w:sz w:val="28"/>
          <w:szCs w:val="28"/>
        </w:rPr>
        <w:tab/>
        <w:t>1.8488</w:t>
      </w:r>
      <w:r w:rsidRPr="009B798B">
        <w:rPr>
          <w:bCs/>
          <w:color w:val="auto"/>
          <w:sz w:val="28"/>
          <w:szCs w:val="28"/>
        </w:rPr>
        <w:tab/>
        <w:t>1.8270</w:t>
      </w:r>
      <w:r w:rsidRPr="009B798B">
        <w:rPr>
          <w:bCs/>
          <w:color w:val="auto"/>
          <w:sz w:val="28"/>
          <w:szCs w:val="28"/>
        </w:rPr>
        <w:tab/>
        <w:t>1.9700</w:t>
      </w:r>
      <w:r w:rsidRPr="009B798B">
        <w:rPr>
          <w:bCs/>
          <w:color w:val="auto"/>
          <w:sz w:val="28"/>
          <w:szCs w:val="28"/>
        </w:rPr>
        <w:tab/>
      </w:r>
      <w:r w:rsidRPr="009B798B">
        <w:rPr>
          <w:bCs/>
          <w:color w:val="auto"/>
          <w:sz w:val="28"/>
          <w:szCs w:val="28"/>
        </w:rPr>
        <w:tab/>
      </w:r>
      <w:r w:rsidRPr="009B798B">
        <w:rPr>
          <w:bCs/>
          <w:color w:val="auto"/>
          <w:sz w:val="28"/>
          <w:szCs w:val="28"/>
        </w:rPr>
        <w:tab/>
      </w:r>
      <w:r w:rsidRPr="009B798B">
        <w:rPr>
          <w:bCs/>
          <w:color w:val="auto"/>
          <w:sz w:val="28"/>
          <w:szCs w:val="28"/>
        </w:rPr>
        <w:tab/>
      </w:r>
      <w:r w:rsidRPr="009B798B">
        <w:rPr>
          <w:bCs/>
          <w:color w:val="auto"/>
          <w:sz w:val="28"/>
          <w:szCs w:val="28"/>
        </w:rPr>
        <w:tab/>
        <w:t>218 pips</w:t>
      </w:r>
    </w:p>
    <w:p w:rsidR="00CF6AAC" w:rsidRPr="009B798B" w:rsidRDefault="00CF6AAC" w:rsidP="009A0DC7">
      <w:pPr>
        <w:pStyle w:val="Default"/>
        <w:rPr>
          <w:bCs/>
          <w:color w:val="auto"/>
          <w:sz w:val="28"/>
          <w:szCs w:val="28"/>
        </w:rPr>
      </w:pPr>
    </w:p>
    <w:p w:rsidR="00253CC4" w:rsidRPr="00046326" w:rsidRDefault="005A1481" w:rsidP="006B0D1A">
      <w:pPr>
        <w:pStyle w:val="Default"/>
        <w:rPr>
          <w:sz w:val="28"/>
          <w:szCs w:val="28"/>
        </w:rPr>
      </w:pPr>
      <w:r w:rsidRPr="00046326">
        <w:rPr>
          <w:sz w:val="28"/>
          <w:szCs w:val="28"/>
        </w:rPr>
        <w:t xml:space="preserve">Limit Orders </w:t>
      </w:r>
    </w:p>
    <w:p w:rsidR="00687F21" w:rsidRPr="00687F21" w:rsidRDefault="00687F21" w:rsidP="006B0D1A">
      <w:pPr>
        <w:pStyle w:val="Default"/>
        <w:rPr>
          <w:color w:val="auto"/>
          <w:sz w:val="28"/>
          <w:szCs w:val="28"/>
        </w:rPr>
      </w:pPr>
    </w:p>
    <w:p w:rsidR="001C7236" w:rsidRPr="0021326D" w:rsidRDefault="001C7236" w:rsidP="007D17E4">
      <w:pPr>
        <w:pStyle w:val="Default"/>
        <w:rPr>
          <w:b/>
          <w:bCs/>
          <w:color w:val="76923C" w:themeColor="accent3" w:themeShade="BF"/>
          <w:sz w:val="36"/>
          <w:szCs w:val="36"/>
          <w:u w:val="single"/>
        </w:rPr>
      </w:pPr>
      <w:r w:rsidRPr="0021326D">
        <w:rPr>
          <w:b/>
          <w:bCs/>
          <w:color w:val="76923C" w:themeColor="accent3" w:themeShade="BF"/>
          <w:sz w:val="36"/>
          <w:szCs w:val="36"/>
          <w:u w:val="single"/>
        </w:rPr>
        <w:t xml:space="preserve">NEW ORDERS: </w:t>
      </w:r>
    </w:p>
    <w:p w:rsidR="00D9538F" w:rsidRPr="0021326D" w:rsidRDefault="00D9538F" w:rsidP="003E1968">
      <w:pPr>
        <w:pStyle w:val="Default"/>
        <w:rPr>
          <w:color w:val="76923C" w:themeColor="accent3" w:themeShade="BF"/>
          <w:sz w:val="28"/>
          <w:szCs w:val="28"/>
        </w:rPr>
      </w:pPr>
    </w:p>
    <w:p w:rsidR="00DA541A" w:rsidRPr="004474D5" w:rsidRDefault="00253CC4" w:rsidP="00B26661">
      <w:pPr>
        <w:pStyle w:val="Default"/>
        <w:rPr>
          <w:b/>
          <w:bCs/>
          <w:color w:val="76923C" w:themeColor="accent3" w:themeShade="BF"/>
        </w:rPr>
      </w:pPr>
      <w:r w:rsidRPr="004474D5">
        <w:rPr>
          <w:b/>
          <w:bCs/>
          <w:color w:val="76923C" w:themeColor="accent3" w:themeShade="BF"/>
        </w:rPr>
        <w:t>Name</w:t>
      </w:r>
      <w:r w:rsidRPr="004474D5">
        <w:rPr>
          <w:b/>
          <w:bCs/>
          <w:color w:val="76923C" w:themeColor="accent3" w:themeShade="BF"/>
        </w:rPr>
        <w:tab/>
        <w:t>Order Type</w:t>
      </w:r>
      <w:r w:rsidR="00B26661" w:rsidRPr="004474D5">
        <w:rPr>
          <w:b/>
          <w:bCs/>
          <w:color w:val="76923C" w:themeColor="accent3" w:themeShade="BF"/>
        </w:rPr>
        <w:tab/>
      </w:r>
      <w:r w:rsidRPr="004474D5">
        <w:rPr>
          <w:b/>
          <w:bCs/>
          <w:color w:val="76923C" w:themeColor="accent3" w:themeShade="BF"/>
        </w:rPr>
        <w:tab/>
      </w:r>
      <w:r w:rsidR="00B26661" w:rsidRPr="004474D5">
        <w:rPr>
          <w:b/>
          <w:bCs/>
          <w:color w:val="76923C" w:themeColor="accent3" w:themeShade="BF"/>
        </w:rPr>
        <w:t>Entry</w:t>
      </w:r>
      <w:r w:rsidR="00B26661" w:rsidRPr="004474D5">
        <w:rPr>
          <w:b/>
          <w:bCs/>
          <w:color w:val="76923C" w:themeColor="accent3" w:themeShade="BF"/>
        </w:rPr>
        <w:tab/>
      </w:r>
      <w:r w:rsidR="00B26661" w:rsidRPr="004474D5">
        <w:rPr>
          <w:b/>
          <w:bCs/>
          <w:color w:val="76923C" w:themeColor="accent3" w:themeShade="BF"/>
        </w:rPr>
        <w:tab/>
        <w:t>S</w:t>
      </w:r>
      <w:r w:rsidRPr="004474D5">
        <w:rPr>
          <w:b/>
          <w:bCs/>
          <w:color w:val="76923C" w:themeColor="accent3" w:themeShade="BF"/>
        </w:rPr>
        <w:t>.</w:t>
      </w:r>
      <w:r w:rsidR="00B26661" w:rsidRPr="004474D5">
        <w:rPr>
          <w:b/>
          <w:bCs/>
          <w:color w:val="76923C" w:themeColor="accent3" w:themeShade="BF"/>
        </w:rPr>
        <w:t xml:space="preserve"> L</w:t>
      </w:r>
      <w:r w:rsidRPr="004474D5">
        <w:rPr>
          <w:b/>
          <w:bCs/>
          <w:color w:val="76923C" w:themeColor="accent3" w:themeShade="BF"/>
        </w:rPr>
        <w:t>.</w:t>
      </w:r>
      <w:r w:rsidR="00DD40A5" w:rsidRPr="004474D5">
        <w:rPr>
          <w:b/>
          <w:bCs/>
          <w:color w:val="76923C" w:themeColor="accent3" w:themeShade="BF"/>
        </w:rPr>
        <w:tab/>
      </w:r>
      <w:r w:rsidRPr="004474D5">
        <w:rPr>
          <w:b/>
          <w:bCs/>
          <w:color w:val="76923C" w:themeColor="accent3" w:themeShade="BF"/>
        </w:rPr>
        <w:tab/>
      </w:r>
      <w:r w:rsidR="00DD40A5" w:rsidRPr="004474D5">
        <w:rPr>
          <w:b/>
          <w:bCs/>
          <w:color w:val="76923C" w:themeColor="accent3" w:themeShade="BF"/>
        </w:rPr>
        <w:t>T</w:t>
      </w:r>
      <w:r w:rsidRPr="004474D5">
        <w:rPr>
          <w:b/>
          <w:bCs/>
          <w:color w:val="76923C" w:themeColor="accent3" w:themeShade="BF"/>
        </w:rPr>
        <w:t>P1</w:t>
      </w:r>
      <w:r w:rsidRPr="004474D5">
        <w:rPr>
          <w:b/>
          <w:bCs/>
          <w:color w:val="76923C" w:themeColor="accent3" w:themeShade="BF"/>
        </w:rPr>
        <w:tab/>
      </w:r>
      <w:r w:rsidRPr="004474D5">
        <w:rPr>
          <w:b/>
          <w:bCs/>
          <w:color w:val="76923C" w:themeColor="accent3" w:themeShade="BF"/>
        </w:rPr>
        <w:tab/>
        <w:t xml:space="preserve">TP2 </w:t>
      </w:r>
      <w:r w:rsidRPr="004474D5">
        <w:rPr>
          <w:b/>
          <w:bCs/>
          <w:color w:val="76923C" w:themeColor="accent3" w:themeShade="BF"/>
        </w:rPr>
        <w:tab/>
      </w:r>
      <w:r w:rsidR="0057503A" w:rsidRPr="004474D5">
        <w:rPr>
          <w:b/>
          <w:bCs/>
          <w:color w:val="76923C" w:themeColor="accent3" w:themeShade="BF"/>
        </w:rPr>
        <w:tab/>
      </w:r>
      <w:r w:rsidRPr="004474D5">
        <w:rPr>
          <w:b/>
          <w:bCs/>
          <w:color w:val="76923C" w:themeColor="accent3" w:themeShade="BF"/>
        </w:rPr>
        <w:t xml:space="preserve">TP3 </w:t>
      </w:r>
      <w:r w:rsidR="00FB3E49" w:rsidRPr="004474D5">
        <w:rPr>
          <w:b/>
          <w:bCs/>
          <w:color w:val="76923C" w:themeColor="accent3" w:themeShade="BF"/>
        </w:rPr>
        <w:tab/>
        <w:t>Trade Risk</w:t>
      </w:r>
    </w:p>
    <w:p w:rsidR="00064364" w:rsidRPr="0021326D" w:rsidRDefault="0006436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253CC4" w:rsidRPr="0021326D" w:rsidRDefault="00253CC4" w:rsidP="00484378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21326D">
        <w:rPr>
          <w:bCs/>
          <w:color w:val="76923C" w:themeColor="accent3" w:themeShade="BF"/>
          <w:sz w:val="28"/>
          <w:szCs w:val="28"/>
        </w:rPr>
        <w:t>Stop Orders</w:t>
      </w:r>
    </w:p>
    <w:p w:rsidR="00C223A6" w:rsidRPr="000F326F" w:rsidRDefault="00C223A6" w:rsidP="00F54422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F3412B" w:rsidRDefault="00BC5471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EURUSD</w:t>
      </w:r>
      <w:r>
        <w:rPr>
          <w:bCs/>
          <w:color w:val="76923C" w:themeColor="accent3" w:themeShade="BF"/>
          <w:sz w:val="28"/>
          <w:szCs w:val="28"/>
        </w:rPr>
        <w:tab/>
        <w:t>Buy Stop</w:t>
      </w:r>
      <w:r>
        <w:rPr>
          <w:bCs/>
          <w:color w:val="76923C" w:themeColor="accent3" w:themeShade="BF"/>
          <w:sz w:val="28"/>
          <w:szCs w:val="28"/>
        </w:rPr>
        <w:tab/>
        <w:t>1.1408</w:t>
      </w:r>
      <w:r>
        <w:rPr>
          <w:bCs/>
          <w:color w:val="76923C" w:themeColor="accent3" w:themeShade="BF"/>
          <w:sz w:val="28"/>
          <w:szCs w:val="28"/>
        </w:rPr>
        <w:tab/>
        <w:t>1.1261</w:t>
      </w:r>
      <w:r>
        <w:rPr>
          <w:bCs/>
          <w:color w:val="76923C" w:themeColor="accent3" w:themeShade="BF"/>
          <w:sz w:val="28"/>
          <w:szCs w:val="28"/>
        </w:rPr>
        <w:tab/>
        <w:t>1.1489</w:t>
      </w:r>
      <w:r>
        <w:rPr>
          <w:bCs/>
          <w:color w:val="76923C" w:themeColor="accent3" w:themeShade="BF"/>
          <w:sz w:val="28"/>
          <w:szCs w:val="28"/>
        </w:rPr>
        <w:tab/>
        <w:t>1.1570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147 pips</w:t>
      </w:r>
    </w:p>
    <w:p w:rsidR="0082397F" w:rsidRPr="0082397F" w:rsidRDefault="0082397F" w:rsidP="00F6192D">
      <w:pPr>
        <w:pStyle w:val="Default"/>
        <w:rPr>
          <w:bCs/>
          <w:color w:val="76923C" w:themeColor="accent3" w:themeShade="BF"/>
          <w:sz w:val="28"/>
          <w:szCs w:val="28"/>
          <w:highlight w:val="yellow"/>
        </w:rPr>
      </w:pPr>
      <w:r w:rsidRPr="0082397F">
        <w:rPr>
          <w:bCs/>
          <w:color w:val="76923C" w:themeColor="accent3" w:themeShade="BF"/>
          <w:sz w:val="28"/>
          <w:szCs w:val="28"/>
          <w:highlight w:val="yellow"/>
        </w:rPr>
        <w:t>EURUSD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Sell Stop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1.1281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1.1337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1.1055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>
        <w:rPr>
          <w:bCs/>
          <w:color w:val="76923C" w:themeColor="accent3" w:themeShade="BF"/>
          <w:sz w:val="28"/>
          <w:szCs w:val="28"/>
          <w:highlight w:val="yellow"/>
        </w:rPr>
        <w:t>55 pips</w:t>
      </w:r>
    </w:p>
    <w:p w:rsidR="00BC5471" w:rsidRDefault="00BC5471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82397F">
        <w:rPr>
          <w:bCs/>
          <w:color w:val="76923C" w:themeColor="accent3" w:themeShade="BF"/>
          <w:sz w:val="28"/>
          <w:szCs w:val="28"/>
          <w:highlight w:val="yellow"/>
        </w:rPr>
        <w:t>USDJPY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Sell Stop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107.71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109.97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106.77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105.83</w:t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</w:r>
      <w:r w:rsidRPr="0082397F">
        <w:rPr>
          <w:bCs/>
          <w:color w:val="76923C" w:themeColor="accent3" w:themeShade="BF"/>
          <w:sz w:val="28"/>
          <w:szCs w:val="28"/>
          <w:highlight w:val="yellow"/>
        </w:rPr>
        <w:tab/>
        <w:t>226 pips</w:t>
      </w:r>
    </w:p>
    <w:p w:rsidR="00BC5471" w:rsidRDefault="00DE3E13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>
        <w:rPr>
          <w:bCs/>
          <w:color w:val="76923C" w:themeColor="accent3" w:themeShade="BF"/>
          <w:sz w:val="28"/>
          <w:szCs w:val="28"/>
        </w:rPr>
        <w:t>USDJPY</w:t>
      </w:r>
      <w:r>
        <w:rPr>
          <w:bCs/>
          <w:color w:val="76923C" w:themeColor="accent3" w:themeShade="BF"/>
          <w:sz w:val="28"/>
          <w:szCs w:val="28"/>
        </w:rPr>
        <w:tab/>
        <w:t>Buy Stop</w:t>
      </w:r>
      <w:r>
        <w:rPr>
          <w:bCs/>
          <w:color w:val="76923C" w:themeColor="accent3" w:themeShade="BF"/>
          <w:sz w:val="28"/>
          <w:szCs w:val="28"/>
        </w:rPr>
        <w:tab/>
        <w:t>110.32</w:t>
      </w:r>
      <w:r>
        <w:rPr>
          <w:bCs/>
          <w:color w:val="76923C" w:themeColor="accent3" w:themeShade="BF"/>
          <w:sz w:val="28"/>
          <w:szCs w:val="28"/>
        </w:rPr>
        <w:tab/>
        <w:t>109.00</w:t>
      </w:r>
      <w:r>
        <w:rPr>
          <w:bCs/>
          <w:color w:val="76923C" w:themeColor="accent3" w:themeShade="BF"/>
          <w:sz w:val="28"/>
          <w:szCs w:val="28"/>
        </w:rPr>
        <w:tab/>
        <w:t>113.325</w:t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</w:r>
      <w:r>
        <w:rPr>
          <w:bCs/>
          <w:color w:val="76923C" w:themeColor="accent3" w:themeShade="BF"/>
          <w:sz w:val="28"/>
          <w:szCs w:val="28"/>
        </w:rPr>
        <w:tab/>
        <w:t>132 pips</w:t>
      </w:r>
    </w:p>
    <w:p w:rsidR="00DE3E13" w:rsidRDefault="00DE3E13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F457A0" w:rsidRDefault="004250C8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  <w:r w:rsidRPr="0021326D">
        <w:rPr>
          <w:bCs/>
          <w:color w:val="76923C" w:themeColor="accent3" w:themeShade="BF"/>
          <w:sz w:val="28"/>
          <w:szCs w:val="28"/>
        </w:rPr>
        <w:t>Limit Orders</w:t>
      </w:r>
    </w:p>
    <w:p w:rsidR="00C631FE" w:rsidRDefault="00C631FE" w:rsidP="00F6192D">
      <w:pPr>
        <w:pStyle w:val="Default"/>
        <w:rPr>
          <w:bCs/>
          <w:color w:val="76923C" w:themeColor="accent3" w:themeShade="BF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BF5B1D" w:rsidRPr="00071562" w:rsidRDefault="00071562" w:rsidP="00F6192D">
      <w:pPr>
        <w:pStyle w:val="Default"/>
        <w:rPr>
          <w:bCs/>
          <w:color w:val="92D050"/>
          <w:sz w:val="28"/>
          <w:szCs w:val="28"/>
          <w:u w:val="single"/>
        </w:rPr>
      </w:pPr>
      <w:r w:rsidRPr="00071562">
        <w:rPr>
          <w:bCs/>
          <w:color w:val="auto"/>
          <w:sz w:val="28"/>
          <w:szCs w:val="28"/>
          <w:u w:val="single"/>
        </w:rPr>
        <w:t>Stop Orders</w:t>
      </w:r>
    </w:p>
    <w:p w:rsidR="00520E24" w:rsidRDefault="00520E24" w:rsidP="00F6192D">
      <w:pPr>
        <w:pStyle w:val="Default"/>
        <w:rPr>
          <w:bCs/>
          <w:color w:val="92D050"/>
          <w:sz w:val="28"/>
          <w:szCs w:val="28"/>
        </w:rPr>
      </w:pPr>
    </w:p>
    <w:p w:rsidR="0082397F" w:rsidRDefault="0082397F" w:rsidP="00F6192D">
      <w:pPr>
        <w:pStyle w:val="Default"/>
        <w:rPr>
          <w:bCs/>
          <w:color w:val="92D050"/>
          <w:sz w:val="28"/>
          <w:szCs w:val="28"/>
        </w:rPr>
      </w:pPr>
      <w:r w:rsidRPr="0082397F">
        <w:rPr>
          <w:bCs/>
          <w:color w:val="92D050"/>
          <w:sz w:val="28"/>
          <w:szCs w:val="28"/>
        </w:rPr>
        <w:drawing>
          <wp:inline distT="0" distB="0" distL="0" distR="0" wp14:anchorId="121FB9AD" wp14:editId="63E565B9">
            <wp:extent cx="7010400" cy="380703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0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97F" w:rsidRDefault="0082397F" w:rsidP="00F6192D">
      <w:pPr>
        <w:pStyle w:val="Default"/>
        <w:rPr>
          <w:bCs/>
          <w:color w:val="92D050"/>
          <w:sz w:val="28"/>
          <w:szCs w:val="28"/>
        </w:rPr>
      </w:pPr>
    </w:p>
    <w:p w:rsidR="0082397F" w:rsidRDefault="0082397F" w:rsidP="00F6192D">
      <w:pPr>
        <w:pStyle w:val="Default"/>
        <w:rPr>
          <w:bCs/>
          <w:color w:val="92D050"/>
          <w:sz w:val="28"/>
          <w:szCs w:val="28"/>
        </w:rPr>
      </w:pPr>
    </w:p>
    <w:p w:rsidR="0082397F" w:rsidRDefault="0082397F" w:rsidP="00F6192D">
      <w:pPr>
        <w:pStyle w:val="Default"/>
        <w:rPr>
          <w:bCs/>
          <w:color w:val="92D050"/>
          <w:sz w:val="28"/>
          <w:szCs w:val="28"/>
        </w:rPr>
      </w:pPr>
    </w:p>
    <w:p w:rsidR="0082397F" w:rsidRDefault="0082397F" w:rsidP="00F6192D">
      <w:pPr>
        <w:pStyle w:val="Default"/>
        <w:rPr>
          <w:bCs/>
          <w:color w:val="92D050"/>
          <w:sz w:val="28"/>
          <w:szCs w:val="28"/>
        </w:rPr>
      </w:pPr>
    </w:p>
    <w:p w:rsidR="00C631FE" w:rsidRDefault="00BC5471" w:rsidP="00F6192D">
      <w:pPr>
        <w:pStyle w:val="Default"/>
        <w:rPr>
          <w:bCs/>
          <w:color w:val="92D050"/>
          <w:sz w:val="28"/>
          <w:szCs w:val="28"/>
        </w:rPr>
      </w:pPr>
      <w:r w:rsidRPr="00BC5471">
        <w:rPr>
          <w:bCs/>
          <w:color w:val="92D050"/>
          <w:sz w:val="28"/>
          <w:szCs w:val="28"/>
        </w:rPr>
        <w:drawing>
          <wp:inline distT="0" distB="0" distL="0" distR="0" wp14:anchorId="5FBE6B41" wp14:editId="634C712A">
            <wp:extent cx="7010400" cy="38954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8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A77011" w:rsidRDefault="00A77011" w:rsidP="00F6192D">
      <w:pPr>
        <w:pStyle w:val="Default"/>
        <w:rPr>
          <w:bCs/>
          <w:color w:val="92D050"/>
          <w:sz w:val="28"/>
          <w:szCs w:val="28"/>
        </w:rPr>
      </w:pPr>
    </w:p>
    <w:p w:rsidR="00C631FE" w:rsidRDefault="00C631FE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BC5471" w:rsidP="00F6192D">
      <w:pPr>
        <w:pStyle w:val="Default"/>
        <w:rPr>
          <w:bCs/>
          <w:color w:val="92D050"/>
          <w:sz w:val="28"/>
          <w:szCs w:val="28"/>
        </w:rPr>
      </w:pPr>
      <w:r w:rsidRPr="00BC5471">
        <w:rPr>
          <w:bCs/>
          <w:color w:val="92D050"/>
          <w:sz w:val="28"/>
          <w:szCs w:val="28"/>
        </w:rPr>
        <w:drawing>
          <wp:inline distT="0" distB="0" distL="0" distR="0" wp14:anchorId="7EDF1CED" wp14:editId="66984DB9">
            <wp:extent cx="6962775" cy="38689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86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C631FE" w:rsidRDefault="00C631FE" w:rsidP="00F6192D">
      <w:pPr>
        <w:pStyle w:val="Default"/>
        <w:rPr>
          <w:bCs/>
          <w:color w:val="92D050"/>
          <w:sz w:val="28"/>
          <w:szCs w:val="28"/>
        </w:rPr>
      </w:pPr>
    </w:p>
    <w:p w:rsidR="00C631FE" w:rsidRDefault="00BC5471" w:rsidP="00F6192D">
      <w:pPr>
        <w:pStyle w:val="Default"/>
        <w:rPr>
          <w:bCs/>
          <w:color w:val="92D050"/>
          <w:sz w:val="28"/>
          <w:szCs w:val="28"/>
        </w:rPr>
      </w:pPr>
      <w:r w:rsidRPr="00BC5471">
        <w:rPr>
          <w:bCs/>
          <w:color w:val="92D050"/>
          <w:sz w:val="28"/>
          <w:szCs w:val="28"/>
        </w:rPr>
        <w:drawing>
          <wp:inline distT="0" distB="0" distL="0" distR="0" wp14:anchorId="0525A2D5" wp14:editId="4B08BAB6">
            <wp:extent cx="6915150" cy="384248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84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92D050"/>
          <w:sz w:val="28"/>
          <w:szCs w:val="28"/>
        </w:rPr>
      </w:pPr>
    </w:p>
    <w:p w:rsidR="00FE2ABB" w:rsidRDefault="00FE2ABB" w:rsidP="00F6192D">
      <w:pPr>
        <w:pStyle w:val="Default"/>
        <w:rPr>
          <w:bCs/>
          <w:color w:val="92D050"/>
          <w:sz w:val="28"/>
          <w:szCs w:val="28"/>
        </w:rPr>
      </w:pPr>
    </w:p>
    <w:p w:rsidR="00A66169" w:rsidRDefault="00A66169" w:rsidP="00F6192D">
      <w:pPr>
        <w:pStyle w:val="Default"/>
        <w:rPr>
          <w:bCs/>
          <w:color w:val="auto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auto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auto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auto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auto"/>
          <w:sz w:val="28"/>
          <w:szCs w:val="28"/>
        </w:rPr>
      </w:pPr>
    </w:p>
    <w:p w:rsidR="0080195B" w:rsidRDefault="0080195B" w:rsidP="00F6192D">
      <w:pPr>
        <w:pStyle w:val="Default"/>
        <w:rPr>
          <w:bCs/>
          <w:color w:val="auto"/>
          <w:sz w:val="28"/>
          <w:szCs w:val="28"/>
        </w:rPr>
      </w:pPr>
    </w:p>
    <w:p w:rsidR="008336B0" w:rsidRPr="00E77CDF" w:rsidRDefault="00E77CDF" w:rsidP="00F6192D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L</w:t>
      </w:r>
      <w:r w:rsidR="008336B0" w:rsidRPr="008336B0">
        <w:rPr>
          <w:bCs/>
          <w:color w:val="auto"/>
          <w:sz w:val="28"/>
          <w:szCs w:val="28"/>
        </w:rPr>
        <w:t>imi</w:t>
      </w:r>
      <w:r w:rsidR="00495A32">
        <w:rPr>
          <w:bCs/>
          <w:color w:val="auto"/>
          <w:sz w:val="28"/>
          <w:szCs w:val="28"/>
        </w:rPr>
        <w:t>t</w:t>
      </w:r>
      <w:r w:rsidR="008336B0" w:rsidRPr="008336B0">
        <w:rPr>
          <w:bCs/>
          <w:color w:val="auto"/>
          <w:sz w:val="28"/>
          <w:szCs w:val="28"/>
        </w:rPr>
        <w:t xml:space="preserve"> Orders</w:t>
      </w:r>
    </w:p>
    <w:sectPr w:rsidR="008336B0" w:rsidRPr="00E77CDF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68"/>
    <w:rsid w:val="000002C5"/>
    <w:rsid w:val="000015C0"/>
    <w:rsid w:val="00002084"/>
    <w:rsid w:val="00005126"/>
    <w:rsid w:val="00007518"/>
    <w:rsid w:val="000104C4"/>
    <w:rsid w:val="000109CB"/>
    <w:rsid w:val="00010FA4"/>
    <w:rsid w:val="000135F1"/>
    <w:rsid w:val="00013E35"/>
    <w:rsid w:val="000167F3"/>
    <w:rsid w:val="00020081"/>
    <w:rsid w:val="00020D04"/>
    <w:rsid w:val="00021F75"/>
    <w:rsid w:val="00022047"/>
    <w:rsid w:val="00022CD0"/>
    <w:rsid w:val="000244E6"/>
    <w:rsid w:val="00024BBE"/>
    <w:rsid w:val="00025018"/>
    <w:rsid w:val="00026167"/>
    <w:rsid w:val="0002622E"/>
    <w:rsid w:val="00026387"/>
    <w:rsid w:val="00030412"/>
    <w:rsid w:val="00032043"/>
    <w:rsid w:val="00032619"/>
    <w:rsid w:val="000356F6"/>
    <w:rsid w:val="000403B3"/>
    <w:rsid w:val="00040CA3"/>
    <w:rsid w:val="00041590"/>
    <w:rsid w:val="000425D4"/>
    <w:rsid w:val="00042723"/>
    <w:rsid w:val="000433C7"/>
    <w:rsid w:val="00045567"/>
    <w:rsid w:val="00046326"/>
    <w:rsid w:val="00050069"/>
    <w:rsid w:val="00052630"/>
    <w:rsid w:val="00052D23"/>
    <w:rsid w:val="00054BF9"/>
    <w:rsid w:val="00055D76"/>
    <w:rsid w:val="00057487"/>
    <w:rsid w:val="00060AE2"/>
    <w:rsid w:val="000625B8"/>
    <w:rsid w:val="00064364"/>
    <w:rsid w:val="00066739"/>
    <w:rsid w:val="000668B2"/>
    <w:rsid w:val="00066DB1"/>
    <w:rsid w:val="00066E12"/>
    <w:rsid w:val="00070D21"/>
    <w:rsid w:val="00071562"/>
    <w:rsid w:val="00075242"/>
    <w:rsid w:val="00075881"/>
    <w:rsid w:val="000801C9"/>
    <w:rsid w:val="000802CF"/>
    <w:rsid w:val="00080D9D"/>
    <w:rsid w:val="00083BDE"/>
    <w:rsid w:val="0008551E"/>
    <w:rsid w:val="00086834"/>
    <w:rsid w:val="00086FA6"/>
    <w:rsid w:val="00093326"/>
    <w:rsid w:val="0009368F"/>
    <w:rsid w:val="00094013"/>
    <w:rsid w:val="0009638A"/>
    <w:rsid w:val="000A0004"/>
    <w:rsid w:val="000A1657"/>
    <w:rsid w:val="000A2D8C"/>
    <w:rsid w:val="000A7BD9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4F5"/>
    <w:rsid w:val="000C1D52"/>
    <w:rsid w:val="000C2046"/>
    <w:rsid w:val="000C2A15"/>
    <w:rsid w:val="000C48D2"/>
    <w:rsid w:val="000C4ED6"/>
    <w:rsid w:val="000C65C7"/>
    <w:rsid w:val="000C6795"/>
    <w:rsid w:val="000C6BAD"/>
    <w:rsid w:val="000C7671"/>
    <w:rsid w:val="000C7C2E"/>
    <w:rsid w:val="000D0104"/>
    <w:rsid w:val="000D2883"/>
    <w:rsid w:val="000D53BC"/>
    <w:rsid w:val="000D6DE3"/>
    <w:rsid w:val="000E0193"/>
    <w:rsid w:val="000E02E7"/>
    <w:rsid w:val="000E1A74"/>
    <w:rsid w:val="000E1E2D"/>
    <w:rsid w:val="000E227A"/>
    <w:rsid w:val="000E2302"/>
    <w:rsid w:val="000E3855"/>
    <w:rsid w:val="000E48E2"/>
    <w:rsid w:val="000E6D3B"/>
    <w:rsid w:val="000E7482"/>
    <w:rsid w:val="000E7E98"/>
    <w:rsid w:val="000F1010"/>
    <w:rsid w:val="000F1769"/>
    <w:rsid w:val="000F19B8"/>
    <w:rsid w:val="000F22DC"/>
    <w:rsid w:val="000F326F"/>
    <w:rsid w:val="000F51CF"/>
    <w:rsid w:val="000F697F"/>
    <w:rsid w:val="00101194"/>
    <w:rsid w:val="001038A0"/>
    <w:rsid w:val="0010494D"/>
    <w:rsid w:val="00106F88"/>
    <w:rsid w:val="001117D0"/>
    <w:rsid w:val="00112BA1"/>
    <w:rsid w:val="00113592"/>
    <w:rsid w:val="001160ED"/>
    <w:rsid w:val="00117AB0"/>
    <w:rsid w:val="001207F7"/>
    <w:rsid w:val="00120A8E"/>
    <w:rsid w:val="00121A28"/>
    <w:rsid w:val="00123500"/>
    <w:rsid w:val="00123F10"/>
    <w:rsid w:val="0012492B"/>
    <w:rsid w:val="00125C3C"/>
    <w:rsid w:val="00125CF1"/>
    <w:rsid w:val="0012633F"/>
    <w:rsid w:val="001264B6"/>
    <w:rsid w:val="00126B44"/>
    <w:rsid w:val="00126DB5"/>
    <w:rsid w:val="0012701A"/>
    <w:rsid w:val="00130C6F"/>
    <w:rsid w:val="00133A7A"/>
    <w:rsid w:val="00133FFC"/>
    <w:rsid w:val="00135575"/>
    <w:rsid w:val="00135F98"/>
    <w:rsid w:val="0014010C"/>
    <w:rsid w:val="00140BA0"/>
    <w:rsid w:val="0014154D"/>
    <w:rsid w:val="00144755"/>
    <w:rsid w:val="0014497E"/>
    <w:rsid w:val="001450EA"/>
    <w:rsid w:val="00146BAB"/>
    <w:rsid w:val="0014728C"/>
    <w:rsid w:val="001505A6"/>
    <w:rsid w:val="0015469E"/>
    <w:rsid w:val="00154EA7"/>
    <w:rsid w:val="00156F0C"/>
    <w:rsid w:val="00157E50"/>
    <w:rsid w:val="00161476"/>
    <w:rsid w:val="00161731"/>
    <w:rsid w:val="00163B6C"/>
    <w:rsid w:val="00164234"/>
    <w:rsid w:val="001651E8"/>
    <w:rsid w:val="00170221"/>
    <w:rsid w:val="001709D0"/>
    <w:rsid w:val="00173C43"/>
    <w:rsid w:val="00173E56"/>
    <w:rsid w:val="001741B3"/>
    <w:rsid w:val="001750E6"/>
    <w:rsid w:val="00176E4D"/>
    <w:rsid w:val="00177244"/>
    <w:rsid w:val="00177F77"/>
    <w:rsid w:val="00180457"/>
    <w:rsid w:val="001813D1"/>
    <w:rsid w:val="001813F0"/>
    <w:rsid w:val="00181611"/>
    <w:rsid w:val="00182EBD"/>
    <w:rsid w:val="001857E8"/>
    <w:rsid w:val="001905DF"/>
    <w:rsid w:val="001905EB"/>
    <w:rsid w:val="00190A7E"/>
    <w:rsid w:val="00191009"/>
    <w:rsid w:val="00193F43"/>
    <w:rsid w:val="00194518"/>
    <w:rsid w:val="0019453F"/>
    <w:rsid w:val="00194AB8"/>
    <w:rsid w:val="00197043"/>
    <w:rsid w:val="001A1376"/>
    <w:rsid w:val="001A21ED"/>
    <w:rsid w:val="001A230C"/>
    <w:rsid w:val="001A2C92"/>
    <w:rsid w:val="001A3956"/>
    <w:rsid w:val="001A4DA4"/>
    <w:rsid w:val="001A7B32"/>
    <w:rsid w:val="001B06FE"/>
    <w:rsid w:val="001B197B"/>
    <w:rsid w:val="001B1AF2"/>
    <w:rsid w:val="001B2E5B"/>
    <w:rsid w:val="001B3B88"/>
    <w:rsid w:val="001B57DB"/>
    <w:rsid w:val="001B74A4"/>
    <w:rsid w:val="001C227D"/>
    <w:rsid w:val="001C4137"/>
    <w:rsid w:val="001C7236"/>
    <w:rsid w:val="001D1BD7"/>
    <w:rsid w:val="001D29D7"/>
    <w:rsid w:val="001D2F36"/>
    <w:rsid w:val="001D3471"/>
    <w:rsid w:val="001D44EF"/>
    <w:rsid w:val="001D54DC"/>
    <w:rsid w:val="001D5EE5"/>
    <w:rsid w:val="001D7E9E"/>
    <w:rsid w:val="001E0B35"/>
    <w:rsid w:val="001E2543"/>
    <w:rsid w:val="001E34F7"/>
    <w:rsid w:val="001E4A9E"/>
    <w:rsid w:val="001E514B"/>
    <w:rsid w:val="001E677B"/>
    <w:rsid w:val="001E7F5D"/>
    <w:rsid w:val="001F0125"/>
    <w:rsid w:val="001F1AB7"/>
    <w:rsid w:val="001F1C67"/>
    <w:rsid w:val="001F4535"/>
    <w:rsid w:val="001F4E37"/>
    <w:rsid w:val="001F6B10"/>
    <w:rsid w:val="0020046A"/>
    <w:rsid w:val="00200486"/>
    <w:rsid w:val="00202C76"/>
    <w:rsid w:val="00204D33"/>
    <w:rsid w:val="00204D57"/>
    <w:rsid w:val="0020562A"/>
    <w:rsid w:val="00206E9C"/>
    <w:rsid w:val="0021108E"/>
    <w:rsid w:val="00212641"/>
    <w:rsid w:val="0021273C"/>
    <w:rsid w:val="0021326D"/>
    <w:rsid w:val="00216061"/>
    <w:rsid w:val="00216655"/>
    <w:rsid w:val="00216D3E"/>
    <w:rsid w:val="00217278"/>
    <w:rsid w:val="0021746F"/>
    <w:rsid w:val="00217F19"/>
    <w:rsid w:val="002201FE"/>
    <w:rsid w:val="0022023A"/>
    <w:rsid w:val="00221B3D"/>
    <w:rsid w:val="002227D1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351B8"/>
    <w:rsid w:val="00237A54"/>
    <w:rsid w:val="0024060B"/>
    <w:rsid w:val="00241E53"/>
    <w:rsid w:val="002420CB"/>
    <w:rsid w:val="0024239D"/>
    <w:rsid w:val="00242698"/>
    <w:rsid w:val="00242FBC"/>
    <w:rsid w:val="00243A22"/>
    <w:rsid w:val="00244441"/>
    <w:rsid w:val="00246B1E"/>
    <w:rsid w:val="00253CC4"/>
    <w:rsid w:val="0025535A"/>
    <w:rsid w:val="0025710D"/>
    <w:rsid w:val="00257B0C"/>
    <w:rsid w:val="00260DC5"/>
    <w:rsid w:val="00262BFE"/>
    <w:rsid w:val="002666C0"/>
    <w:rsid w:val="00266D55"/>
    <w:rsid w:val="002700D1"/>
    <w:rsid w:val="00270ECC"/>
    <w:rsid w:val="002711CD"/>
    <w:rsid w:val="0027200A"/>
    <w:rsid w:val="002729C1"/>
    <w:rsid w:val="00272B00"/>
    <w:rsid w:val="00272B01"/>
    <w:rsid w:val="00273D45"/>
    <w:rsid w:val="00273FDE"/>
    <w:rsid w:val="00275BF3"/>
    <w:rsid w:val="00276B06"/>
    <w:rsid w:val="002805F0"/>
    <w:rsid w:val="002823F5"/>
    <w:rsid w:val="00284081"/>
    <w:rsid w:val="00287019"/>
    <w:rsid w:val="00290947"/>
    <w:rsid w:val="00291C86"/>
    <w:rsid w:val="002953AB"/>
    <w:rsid w:val="002979B3"/>
    <w:rsid w:val="002A00E8"/>
    <w:rsid w:val="002A0D01"/>
    <w:rsid w:val="002A1794"/>
    <w:rsid w:val="002A2C47"/>
    <w:rsid w:val="002A2FE1"/>
    <w:rsid w:val="002A45F0"/>
    <w:rsid w:val="002A5611"/>
    <w:rsid w:val="002A785C"/>
    <w:rsid w:val="002B058D"/>
    <w:rsid w:val="002B1529"/>
    <w:rsid w:val="002B2B67"/>
    <w:rsid w:val="002B57E5"/>
    <w:rsid w:val="002B5940"/>
    <w:rsid w:val="002B712B"/>
    <w:rsid w:val="002C067B"/>
    <w:rsid w:val="002C39B6"/>
    <w:rsid w:val="002C41C8"/>
    <w:rsid w:val="002C61FE"/>
    <w:rsid w:val="002C7084"/>
    <w:rsid w:val="002C7F78"/>
    <w:rsid w:val="002D0A12"/>
    <w:rsid w:val="002D3685"/>
    <w:rsid w:val="002D47B3"/>
    <w:rsid w:val="002D524F"/>
    <w:rsid w:val="002D536A"/>
    <w:rsid w:val="002D6C88"/>
    <w:rsid w:val="002D77CC"/>
    <w:rsid w:val="002D7AA8"/>
    <w:rsid w:val="002E05DA"/>
    <w:rsid w:val="002E6C5D"/>
    <w:rsid w:val="002F389A"/>
    <w:rsid w:val="002F4237"/>
    <w:rsid w:val="002F4806"/>
    <w:rsid w:val="002F759E"/>
    <w:rsid w:val="003005C2"/>
    <w:rsid w:val="003010A3"/>
    <w:rsid w:val="00301D87"/>
    <w:rsid w:val="00302AF5"/>
    <w:rsid w:val="00305644"/>
    <w:rsid w:val="00307563"/>
    <w:rsid w:val="00307D49"/>
    <w:rsid w:val="00311288"/>
    <w:rsid w:val="00311D46"/>
    <w:rsid w:val="00312F55"/>
    <w:rsid w:val="00312FDD"/>
    <w:rsid w:val="00314475"/>
    <w:rsid w:val="0031455A"/>
    <w:rsid w:val="003156B1"/>
    <w:rsid w:val="00316712"/>
    <w:rsid w:val="003215C4"/>
    <w:rsid w:val="00325217"/>
    <w:rsid w:val="0032569A"/>
    <w:rsid w:val="00325A5B"/>
    <w:rsid w:val="00325F2F"/>
    <w:rsid w:val="00325F49"/>
    <w:rsid w:val="00330C96"/>
    <w:rsid w:val="0033398F"/>
    <w:rsid w:val="00334DF3"/>
    <w:rsid w:val="003361DE"/>
    <w:rsid w:val="00336620"/>
    <w:rsid w:val="003401A1"/>
    <w:rsid w:val="00341C2C"/>
    <w:rsid w:val="003442BF"/>
    <w:rsid w:val="0034557A"/>
    <w:rsid w:val="00345EC7"/>
    <w:rsid w:val="003469B6"/>
    <w:rsid w:val="003500FD"/>
    <w:rsid w:val="003507AA"/>
    <w:rsid w:val="00353088"/>
    <w:rsid w:val="00353D1D"/>
    <w:rsid w:val="00354610"/>
    <w:rsid w:val="003568C2"/>
    <w:rsid w:val="003569AA"/>
    <w:rsid w:val="00357644"/>
    <w:rsid w:val="00357DF9"/>
    <w:rsid w:val="0036355B"/>
    <w:rsid w:val="00365C4C"/>
    <w:rsid w:val="00366741"/>
    <w:rsid w:val="00374195"/>
    <w:rsid w:val="003748C2"/>
    <w:rsid w:val="003750D5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96AC6"/>
    <w:rsid w:val="00397685"/>
    <w:rsid w:val="003A0789"/>
    <w:rsid w:val="003A1FBC"/>
    <w:rsid w:val="003A28C3"/>
    <w:rsid w:val="003A2AFC"/>
    <w:rsid w:val="003A3F45"/>
    <w:rsid w:val="003A447F"/>
    <w:rsid w:val="003A5B03"/>
    <w:rsid w:val="003A5C44"/>
    <w:rsid w:val="003A65FD"/>
    <w:rsid w:val="003A67A9"/>
    <w:rsid w:val="003A7192"/>
    <w:rsid w:val="003B2730"/>
    <w:rsid w:val="003B3973"/>
    <w:rsid w:val="003B5A3C"/>
    <w:rsid w:val="003C07C4"/>
    <w:rsid w:val="003C1C8C"/>
    <w:rsid w:val="003C230B"/>
    <w:rsid w:val="003C286B"/>
    <w:rsid w:val="003C353B"/>
    <w:rsid w:val="003C3815"/>
    <w:rsid w:val="003C3B44"/>
    <w:rsid w:val="003C5254"/>
    <w:rsid w:val="003C53F4"/>
    <w:rsid w:val="003C562C"/>
    <w:rsid w:val="003C6527"/>
    <w:rsid w:val="003C6DC0"/>
    <w:rsid w:val="003D0D1E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3F1091"/>
    <w:rsid w:val="003F1C6B"/>
    <w:rsid w:val="003F49DE"/>
    <w:rsid w:val="004037A7"/>
    <w:rsid w:val="004039A5"/>
    <w:rsid w:val="00407D06"/>
    <w:rsid w:val="00410D3D"/>
    <w:rsid w:val="004110AB"/>
    <w:rsid w:val="00411C8D"/>
    <w:rsid w:val="00411D3F"/>
    <w:rsid w:val="00411E25"/>
    <w:rsid w:val="00412613"/>
    <w:rsid w:val="00415A6B"/>
    <w:rsid w:val="00420650"/>
    <w:rsid w:val="00422639"/>
    <w:rsid w:val="00422ACC"/>
    <w:rsid w:val="00423EF6"/>
    <w:rsid w:val="004250C8"/>
    <w:rsid w:val="00430565"/>
    <w:rsid w:val="00432082"/>
    <w:rsid w:val="00434794"/>
    <w:rsid w:val="0043664B"/>
    <w:rsid w:val="00437CB8"/>
    <w:rsid w:val="00440322"/>
    <w:rsid w:val="00441E61"/>
    <w:rsid w:val="00442208"/>
    <w:rsid w:val="004450EB"/>
    <w:rsid w:val="00445E46"/>
    <w:rsid w:val="004474D5"/>
    <w:rsid w:val="00447605"/>
    <w:rsid w:val="004513E1"/>
    <w:rsid w:val="004541FD"/>
    <w:rsid w:val="00454CB4"/>
    <w:rsid w:val="00456BB2"/>
    <w:rsid w:val="00457996"/>
    <w:rsid w:val="00457AE6"/>
    <w:rsid w:val="00457C5C"/>
    <w:rsid w:val="004603AD"/>
    <w:rsid w:val="00460D02"/>
    <w:rsid w:val="004614B4"/>
    <w:rsid w:val="00470B5A"/>
    <w:rsid w:val="004716B1"/>
    <w:rsid w:val="00474327"/>
    <w:rsid w:val="004758D0"/>
    <w:rsid w:val="004829D6"/>
    <w:rsid w:val="00483FAE"/>
    <w:rsid w:val="00484378"/>
    <w:rsid w:val="0048471F"/>
    <w:rsid w:val="00486340"/>
    <w:rsid w:val="00491A87"/>
    <w:rsid w:val="0049288E"/>
    <w:rsid w:val="00492D9F"/>
    <w:rsid w:val="00494887"/>
    <w:rsid w:val="00494F14"/>
    <w:rsid w:val="00495A32"/>
    <w:rsid w:val="00496486"/>
    <w:rsid w:val="00496941"/>
    <w:rsid w:val="00497451"/>
    <w:rsid w:val="0049765E"/>
    <w:rsid w:val="00497D15"/>
    <w:rsid w:val="00497E78"/>
    <w:rsid w:val="004A04AB"/>
    <w:rsid w:val="004A3AC0"/>
    <w:rsid w:val="004A4386"/>
    <w:rsid w:val="004A4480"/>
    <w:rsid w:val="004A52E5"/>
    <w:rsid w:val="004A606E"/>
    <w:rsid w:val="004A65B9"/>
    <w:rsid w:val="004B0BB0"/>
    <w:rsid w:val="004B1215"/>
    <w:rsid w:val="004B378D"/>
    <w:rsid w:val="004B4EA4"/>
    <w:rsid w:val="004B50CC"/>
    <w:rsid w:val="004C0154"/>
    <w:rsid w:val="004C194E"/>
    <w:rsid w:val="004C6C0A"/>
    <w:rsid w:val="004C7F66"/>
    <w:rsid w:val="004D1C03"/>
    <w:rsid w:val="004D3609"/>
    <w:rsid w:val="004D4000"/>
    <w:rsid w:val="004E3621"/>
    <w:rsid w:val="004E3A12"/>
    <w:rsid w:val="004E74EF"/>
    <w:rsid w:val="004F06E5"/>
    <w:rsid w:val="004F0D98"/>
    <w:rsid w:val="004F123B"/>
    <w:rsid w:val="004F272A"/>
    <w:rsid w:val="004F47C6"/>
    <w:rsid w:val="004F5A36"/>
    <w:rsid w:val="004F6487"/>
    <w:rsid w:val="004F64F5"/>
    <w:rsid w:val="004F6A87"/>
    <w:rsid w:val="004F6F43"/>
    <w:rsid w:val="004F7898"/>
    <w:rsid w:val="005004D0"/>
    <w:rsid w:val="0050077C"/>
    <w:rsid w:val="00504995"/>
    <w:rsid w:val="00505AE7"/>
    <w:rsid w:val="00506D0E"/>
    <w:rsid w:val="00512722"/>
    <w:rsid w:val="005135D6"/>
    <w:rsid w:val="00513862"/>
    <w:rsid w:val="00515E78"/>
    <w:rsid w:val="00520A5C"/>
    <w:rsid w:val="00520E24"/>
    <w:rsid w:val="00522E8B"/>
    <w:rsid w:val="0052778B"/>
    <w:rsid w:val="00527A81"/>
    <w:rsid w:val="00530F78"/>
    <w:rsid w:val="00531860"/>
    <w:rsid w:val="00531ECF"/>
    <w:rsid w:val="00531FB1"/>
    <w:rsid w:val="00533501"/>
    <w:rsid w:val="00533AFC"/>
    <w:rsid w:val="00535233"/>
    <w:rsid w:val="005373CC"/>
    <w:rsid w:val="00540CBF"/>
    <w:rsid w:val="00542091"/>
    <w:rsid w:val="005426F2"/>
    <w:rsid w:val="00544989"/>
    <w:rsid w:val="00546047"/>
    <w:rsid w:val="00546ED8"/>
    <w:rsid w:val="00550939"/>
    <w:rsid w:val="00551AE8"/>
    <w:rsid w:val="00552DC5"/>
    <w:rsid w:val="00553800"/>
    <w:rsid w:val="005563D1"/>
    <w:rsid w:val="00557D35"/>
    <w:rsid w:val="00560DAC"/>
    <w:rsid w:val="00563138"/>
    <w:rsid w:val="00564E66"/>
    <w:rsid w:val="005661BA"/>
    <w:rsid w:val="00566B1B"/>
    <w:rsid w:val="00567876"/>
    <w:rsid w:val="00567C6B"/>
    <w:rsid w:val="00571109"/>
    <w:rsid w:val="00571D33"/>
    <w:rsid w:val="00572A7F"/>
    <w:rsid w:val="00573B37"/>
    <w:rsid w:val="0057503A"/>
    <w:rsid w:val="005753C8"/>
    <w:rsid w:val="00577FF1"/>
    <w:rsid w:val="005804E0"/>
    <w:rsid w:val="0058135E"/>
    <w:rsid w:val="005833C2"/>
    <w:rsid w:val="00583B4D"/>
    <w:rsid w:val="00583D4E"/>
    <w:rsid w:val="005840E8"/>
    <w:rsid w:val="0058474F"/>
    <w:rsid w:val="00587F62"/>
    <w:rsid w:val="00591AC9"/>
    <w:rsid w:val="00591CC3"/>
    <w:rsid w:val="00593166"/>
    <w:rsid w:val="0059362A"/>
    <w:rsid w:val="00593CAF"/>
    <w:rsid w:val="00597373"/>
    <w:rsid w:val="0059766D"/>
    <w:rsid w:val="00597B1C"/>
    <w:rsid w:val="005A1055"/>
    <w:rsid w:val="005A1481"/>
    <w:rsid w:val="005A302E"/>
    <w:rsid w:val="005A620A"/>
    <w:rsid w:val="005B0BE2"/>
    <w:rsid w:val="005B2A5B"/>
    <w:rsid w:val="005B568C"/>
    <w:rsid w:val="005B5893"/>
    <w:rsid w:val="005B649D"/>
    <w:rsid w:val="005B73E3"/>
    <w:rsid w:val="005C0528"/>
    <w:rsid w:val="005C17C9"/>
    <w:rsid w:val="005C34EE"/>
    <w:rsid w:val="005C3906"/>
    <w:rsid w:val="005C3F63"/>
    <w:rsid w:val="005C44A7"/>
    <w:rsid w:val="005D0781"/>
    <w:rsid w:val="005D2C52"/>
    <w:rsid w:val="005D3B76"/>
    <w:rsid w:val="005D4AEB"/>
    <w:rsid w:val="005D5076"/>
    <w:rsid w:val="005D52D3"/>
    <w:rsid w:val="005D6084"/>
    <w:rsid w:val="005D6351"/>
    <w:rsid w:val="005D7152"/>
    <w:rsid w:val="005E0240"/>
    <w:rsid w:val="005E0967"/>
    <w:rsid w:val="005E096D"/>
    <w:rsid w:val="005E3E38"/>
    <w:rsid w:val="005E4C0C"/>
    <w:rsid w:val="005E5B99"/>
    <w:rsid w:val="005E62F0"/>
    <w:rsid w:val="005E6576"/>
    <w:rsid w:val="005E78A1"/>
    <w:rsid w:val="005F170D"/>
    <w:rsid w:val="005F439C"/>
    <w:rsid w:val="005F51F2"/>
    <w:rsid w:val="005F524B"/>
    <w:rsid w:val="005F5C76"/>
    <w:rsid w:val="005F5ED3"/>
    <w:rsid w:val="005F6BC3"/>
    <w:rsid w:val="005F71C4"/>
    <w:rsid w:val="005F763E"/>
    <w:rsid w:val="00600637"/>
    <w:rsid w:val="00601287"/>
    <w:rsid w:val="00601CF3"/>
    <w:rsid w:val="00604456"/>
    <w:rsid w:val="0060461B"/>
    <w:rsid w:val="00605470"/>
    <w:rsid w:val="00605595"/>
    <w:rsid w:val="006063A4"/>
    <w:rsid w:val="00611EBD"/>
    <w:rsid w:val="0061334C"/>
    <w:rsid w:val="00613549"/>
    <w:rsid w:val="00614B7E"/>
    <w:rsid w:val="00615697"/>
    <w:rsid w:val="006167B9"/>
    <w:rsid w:val="00617731"/>
    <w:rsid w:val="00620FEF"/>
    <w:rsid w:val="00624808"/>
    <w:rsid w:val="0062558A"/>
    <w:rsid w:val="00625B52"/>
    <w:rsid w:val="00625BA7"/>
    <w:rsid w:val="0062679B"/>
    <w:rsid w:val="00633427"/>
    <w:rsid w:val="00633C96"/>
    <w:rsid w:val="00635820"/>
    <w:rsid w:val="00640057"/>
    <w:rsid w:val="00641359"/>
    <w:rsid w:val="0064246C"/>
    <w:rsid w:val="00642D66"/>
    <w:rsid w:val="0064577E"/>
    <w:rsid w:val="006461C8"/>
    <w:rsid w:val="006502C1"/>
    <w:rsid w:val="0065068A"/>
    <w:rsid w:val="00653244"/>
    <w:rsid w:val="00655AC3"/>
    <w:rsid w:val="00655B06"/>
    <w:rsid w:val="006563EF"/>
    <w:rsid w:val="00663608"/>
    <w:rsid w:val="00666694"/>
    <w:rsid w:val="00670424"/>
    <w:rsid w:val="00670B3A"/>
    <w:rsid w:val="0067260F"/>
    <w:rsid w:val="00673954"/>
    <w:rsid w:val="00674D39"/>
    <w:rsid w:val="00675544"/>
    <w:rsid w:val="006757B5"/>
    <w:rsid w:val="006772F8"/>
    <w:rsid w:val="006775B4"/>
    <w:rsid w:val="00680F8B"/>
    <w:rsid w:val="00683283"/>
    <w:rsid w:val="006870C1"/>
    <w:rsid w:val="00687F21"/>
    <w:rsid w:val="00690260"/>
    <w:rsid w:val="006907DB"/>
    <w:rsid w:val="00690EA6"/>
    <w:rsid w:val="00690FE5"/>
    <w:rsid w:val="006911AA"/>
    <w:rsid w:val="006912BD"/>
    <w:rsid w:val="006934DE"/>
    <w:rsid w:val="006940F1"/>
    <w:rsid w:val="00696ADA"/>
    <w:rsid w:val="00696C69"/>
    <w:rsid w:val="006A0342"/>
    <w:rsid w:val="006A24CD"/>
    <w:rsid w:val="006A25F4"/>
    <w:rsid w:val="006A72DA"/>
    <w:rsid w:val="006A7657"/>
    <w:rsid w:val="006B0351"/>
    <w:rsid w:val="006B0D1A"/>
    <w:rsid w:val="006B1DD8"/>
    <w:rsid w:val="006B46A4"/>
    <w:rsid w:val="006B46A8"/>
    <w:rsid w:val="006B55CA"/>
    <w:rsid w:val="006B60D3"/>
    <w:rsid w:val="006B71FE"/>
    <w:rsid w:val="006C16E0"/>
    <w:rsid w:val="006C17D8"/>
    <w:rsid w:val="006C1BFB"/>
    <w:rsid w:val="006C4B40"/>
    <w:rsid w:val="006C68F6"/>
    <w:rsid w:val="006D02A2"/>
    <w:rsid w:val="006D0813"/>
    <w:rsid w:val="006D083C"/>
    <w:rsid w:val="006D0A06"/>
    <w:rsid w:val="006D1BFD"/>
    <w:rsid w:val="006D299A"/>
    <w:rsid w:val="006D60F4"/>
    <w:rsid w:val="006E0150"/>
    <w:rsid w:val="006E0E2D"/>
    <w:rsid w:val="006E3C89"/>
    <w:rsid w:val="006E4927"/>
    <w:rsid w:val="006F188A"/>
    <w:rsid w:val="006F4249"/>
    <w:rsid w:val="006F4CAB"/>
    <w:rsid w:val="006F4ED0"/>
    <w:rsid w:val="006F54D7"/>
    <w:rsid w:val="0070087B"/>
    <w:rsid w:val="0070203C"/>
    <w:rsid w:val="0070336D"/>
    <w:rsid w:val="00704F68"/>
    <w:rsid w:val="00705E4B"/>
    <w:rsid w:val="00706EE9"/>
    <w:rsid w:val="00710119"/>
    <w:rsid w:val="00713119"/>
    <w:rsid w:val="0071337E"/>
    <w:rsid w:val="007155B7"/>
    <w:rsid w:val="00715849"/>
    <w:rsid w:val="007158D0"/>
    <w:rsid w:val="00717FAA"/>
    <w:rsid w:val="007215B8"/>
    <w:rsid w:val="00724FBF"/>
    <w:rsid w:val="00725F03"/>
    <w:rsid w:val="00727275"/>
    <w:rsid w:val="0073040D"/>
    <w:rsid w:val="0073105A"/>
    <w:rsid w:val="0073346C"/>
    <w:rsid w:val="00733A48"/>
    <w:rsid w:val="00737A5C"/>
    <w:rsid w:val="007419A4"/>
    <w:rsid w:val="007442A5"/>
    <w:rsid w:val="00744F72"/>
    <w:rsid w:val="00745FD6"/>
    <w:rsid w:val="00746465"/>
    <w:rsid w:val="00746AE8"/>
    <w:rsid w:val="0074747F"/>
    <w:rsid w:val="00747E01"/>
    <w:rsid w:val="007518CF"/>
    <w:rsid w:val="00752A6F"/>
    <w:rsid w:val="007535FE"/>
    <w:rsid w:val="0075362F"/>
    <w:rsid w:val="00754373"/>
    <w:rsid w:val="00755036"/>
    <w:rsid w:val="007550C3"/>
    <w:rsid w:val="00757DB1"/>
    <w:rsid w:val="00761F26"/>
    <w:rsid w:val="00761FD9"/>
    <w:rsid w:val="00762C60"/>
    <w:rsid w:val="007676E6"/>
    <w:rsid w:val="007704BE"/>
    <w:rsid w:val="0077158D"/>
    <w:rsid w:val="00771D1D"/>
    <w:rsid w:val="0077293F"/>
    <w:rsid w:val="00773A13"/>
    <w:rsid w:val="00774884"/>
    <w:rsid w:val="00776EE9"/>
    <w:rsid w:val="0077733C"/>
    <w:rsid w:val="00777E91"/>
    <w:rsid w:val="007858BB"/>
    <w:rsid w:val="00786A31"/>
    <w:rsid w:val="007874FD"/>
    <w:rsid w:val="00787D9C"/>
    <w:rsid w:val="00791C3D"/>
    <w:rsid w:val="00792C01"/>
    <w:rsid w:val="0079654F"/>
    <w:rsid w:val="007A0200"/>
    <w:rsid w:val="007A2AFE"/>
    <w:rsid w:val="007A2B36"/>
    <w:rsid w:val="007A426F"/>
    <w:rsid w:val="007B1183"/>
    <w:rsid w:val="007B227C"/>
    <w:rsid w:val="007B3DA4"/>
    <w:rsid w:val="007B4842"/>
    <w:rsid w:val="007B58B1"/>
    <w:rsid w:val="007B7E68"/>
    <w:rsid w:val="007C0014"/>
    <w:rsid w:val="007C021C"/>
    <w:rsid w:val="007C152B"/>
    <w:rsid w:val="007C2BB3"/>
    <w:rsid w:val="007C380D"/>
    <w:rsid w:val="007C4464"/>
    <w:rsid w:val="007C4887"/>
    <w:rsid w:val="007C4A93"/>
    <w:rsid w:val="007C511A"/>
    <w:rsid w:val="007C5CAC"/>
    <w:rsid w:val="007C6626"/>
    <w:rsid w:val="007C7875"/>
    <w:rsid w:val="007D01DA"/>
    <w:rsid w:val="007D08A9"/>
    <w:rsid w:val="007D17E4"/>
    <w:rsid w:val="007D2FFE"/>
    <w:rsid w:val="007D3C3B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7E"/>
    <w:rsid w:val="007E75DE"/>
    <w:rsid w:val="007E7A4F"/>
    <w:rsid w:val="007E7CA3"/>
    <w:rsid w:val="007F43AA"/>
    <w:rsid w:val="007F4E11"/>
    <w:rsid w:val="007F5907"/>
    <w:rsid w:val="007F79D5"/>
    <w:rsid w:val="0080195B"/>
    <w:rsid w:val="00805692"/>
    <w:rsid w:val="00806F79"/>
    <w:rsid w:val="00807440"/>
    <w:rsid w:val="008111F9"/>
    <w:rsid w:val="0081149A"/>
    <w:rsid w:val="00811FDC"/>
    <w:rsid w:val="00814D7B"/>
    <w:rsid w:val="008170FC"/>
    <w:rsid w:val="00817ADE"/>
    <w:rsid w:val="00820CBD"/>
    <w:rsid w:val="00821901"/>
    <w:rsid w:val="00822EC7"/>
    <w:rsid w:val="0082397F"/>
    <w:rsid w:val="00823B9A"/>
    <w:rsid w:val="00825697"/>
    <w:rsid w:val="008267E6"/>
    <w:rsid w:val="00826DFF"/>
    <w:rsid w:val="0083144E"/>
    <w:rsid w:val="008326E9"/>
    <w:rsid w:val="008336B0"/>
    <w:rsid w:val="0083523D"/>
    <w:rsid w:val="00835464"/>
    <w:rsid w:val="0083616C"/>
    <w:rsid w:val="00836746"/>
    <w:rsid w:val="008367BE"/>
    <w:rsid w:val="00836B85"/>
    <w:rsid w:val="008377AB"/>
    <w:rsid w:val="008418A1"/>
    <w:rsid w:val="008444EA"/>
    <w:rsid w:val="008541F7"/>
    <w:rsid w:val="00857174"/>
    <w:rsid w:val="008573BA"/>
    <w:rsid w:val="00857853"/>
    <w:rsid w:val="00857D67"/>
    <w:rsid w:val="00860921"/>
    <w:rsid w:val="00863304"/>
    <w:rsid w:val="00865577"/>
    <w:rsid w:val="008658CA"/>
    <w:rsid w:val="008660E8"/>
    <w:rsid w:val="00866B16"/>
    <w:rsid w:val="00867760"/>
    <w:rsid w:val="00870415"/>
    <w:rsid w:val="0087112F"/>
    <w:rsid w:val="00871DEF"/>
    <w:rsid w:val="00875791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9785C"/>
    <w:rsid w:val="008A07A6"/>
    <w:rsid w:val="008A0B01"/>
    <w:rsid w:val="008A1341"/>
    <w:rsid w:val="008A2137"/>
    <w:rsid w:val="008A347C"/>
    <w:rsid w:val="008A4220"/>
    <w:rsid w:val="008A5DB2"/>
    <w:rsid w:val="008A6A1F"/>
    <w:rsid w:val="008A768F"/>
    <w:rsid w:val="008B2D11"/>
    <w:rsid w:val="008B3FE7"/>
    <w:rsid w:val="008B53E1"/>
    <w:rsid w:val="008B54D7"/>
    <w:rsid w:val="008C0E44"/>
    <w:rsid w:val="008C1D95"/>
    <w:rsid w:val="008C3FE6"/>
    <w:rsid w:val="008C466B"/>
    <w:rsid w:val="008C4CD3"/>
    <w:rsid w:val="008C4F2E"/>
    <w:rsid w:val="008D1543"/>
    <w:rsid w:val="008D1DAA"/>
    <w:rsid w:val="008D3540"/>
    <w:rsid w:val="008D394A"/>
    <w:rsid w:val="008D40EA"/>
    <w:rsid w:val="008D5FE9"/>
    <w:rsid w:val="008D79A0"/>
    <w:rsid w:val="008E0748"/>
    <w:rsid w:val="008E29FF"/>
    <w:rsid w:val="008E38D3"/>
    <w:rsid w:val="008E4D7D"/>
    <w:rsid w:val="008F0A5D"/>
    <w:rsid w:val="008F4508"/>
    <w:rsid w:val="008F4B3E"/>
    <w:rsid w:val="008F4ED4"/>
    <w:rsid w:val="008F4F70"/>
    <w:rsid w:val="008F58C5"/>
    <w:rsid w:val="008F591F"/>
    <w:rsid w:val="008F5D85"/>
    <w:rsid w:val="008F600C"/>
    <w:rsid w:val="008F622B"/>
    <w:rsid w:val="008F705C"/>
    <w:rsid w:val="009000F8"/>
    <w:rsid w:val="00900660"/>
    <w:rsid w:val="0090447C"/>
    <w:rsid w:val="00904628"/>
    <w:rsid w:val="00905C8F"/>
    <w:rsid w:val="009075A1"/>
    <w:rsid w:val="00912284"/>
    <w:rsid w:val="00912D57"/>
    <w:rsid w:val="0091347A"/>
    <w:rsid w:val="00914642"/>
    <w:rsid w:val="0091782E"/>
    <w:rsid w:val="0092118B"/>
    <w:rsid w:val="009249A1"/>
    <w:rsid w:val="009259C0"/>
    <w:rsid w:val="00927331"/>
    <w:rsid w:val="009276F4"/>
    <w:rsid w:val="009305D4"/>
    <w:rsid w:val="009358C1"/>
    <w:rsid w:val="00935C30"/>
    <w:rsid w:val="009372C7"/>
    <w:rsid w:val="00941334"/>
    <w:rsid w:val="009432B9"/>
    <w:rsid w:val="009439E4"/>
    <w:rsid w:val="009450FA"/>
    <w:rsid w:val="009460FA"/>
    <w:rsid w:val="00946C38"/>
    <w:rsid w:val="00955BD6"/>
    <w:rsid w:val="00955C0F"/>
    <w:rsid w:val="00956D10"/>
    <w:rsid w:val="009575C4"/>
    <w:rsid w:val="00957C61"/>
    <w:rsid w:val="00960018"/>
    <w:rsid w:val="009605A1"/>
    <w:rsid w:val="00961932"/>
    <w:rsid w:val="00961DFD"/>
    <w:rsid w:val="00962726"/>
    <w:rsid w:val="00970937"/>
    <w:rsid w:val="00974585"/>
    <w:rsid w:val="00976D39"/>
    <w:rsid w:val="00981161"/>
    <w:rsid w:val="009828C0"/>
    <w:rsid w:val="00982D26"/>
    <w:rsid w:val="0098481C"/>
    <w:rsid w:val="009856CA"/>
    <w:rsid w:val="00986799"/>
    <w:rsid w:val="00987218"/>
    <w:rsid w:val="00991221"/>
    <w:rsid w:val="009931F5"/>
    <w:rsid w:val="009943C0"/>
    <w:rsid w:val="009964D9"/>
    <w:rsid w:val="00996E48"/>
    <w:rsid w:val="00996E9F"/>
    <w:rsid w:val="00997DB6"/>
    <w:rsid w:val="009A0DC7"/>
    <w:rsid w:val="009A1F92"/>
    <w:rsid w:val="009A2D06"/>
    <w:rsid w:val="009A6227"/>
    <w:rsid w:val="009A6B44"/>
    <w:rsid w:val="009A7367"/>
    <w:rsid w:val="009B0E0D"/>
    <w:rsid w:val="009B2262"/>
    <w:rsid w:val="009B3D5F"/>
    <w:rsid w:val="009B65DF"/>
    <w:rsid w:val="009B798B"/>
    <w:rsid w:val="009B7FCE"/>
    <w:rsid w:val="009C0A12"/>
    <w:rsid w:val="009C0BA5"/>
    <w:rsid w:val="009C1CF8"/>
    <w:rsid w:val="009C1EE4"/>
    <w:rsid w:val="009C3D97"/>
    <w:rsid w:val="009C67DF"/>
    <w:rsid w:val="009C6B74"/>
    <w:rsid w:val="009C7CFB"/>
    <w:rsid w:val="009D0951"/>
    <w:rsid w:val="009D0ED2"/>
    <w:rsid w:val="009D157B"/>
    <w:rsid w:val="009D1853"/>
    <w:rsid w:val="009D1CA8"/>
    <w:rsid w:val="009D1DDD"/>
    <w:rsid w:val="009D27F8"/>
    <w:rsid w:val="009D29CA"/>
    <w:rsid w:val="009D45BF"/>
    <w:rsid w:val="009D4F36"/>
    <w:rsid w:val="009D6366"/>
    <w:rsid w:val="009D68AE"/>
    <w:rsid w:val="009D6B10"/>
    <w:rsid w:val="009D7360"/>
    <w:rsid w:val="009D7369"/>
    <w:rsid w:val="009E08B2"/>
    <w:rsid w:val="009E0CE7"/>
    <w:rsid w:val="009E16EE"/>
    <w:rsid w:val="009E2D93"/>
    <w:rsid w:val="009E404C"/>
    <w:rsid w:val="009E6183"/>
    <w:rsid w:val="009F13C7"/>
    <w:rsid w:val="009F4308"/>
    <w:rsid w:val="009F59B6"/>
    <w:rsid w:val="009F7449"/>
    <w:rsid w:val="00A00910"/>
    <w:rsid w:val="00A02979"/>
    <w:rsid w:val="00A02DB4"/>
    <w:rsid w:val="00A03B5F"/>
    <w:rsid w:val="00A04790"/>
    <w:rsid w:val="00A04E52"/>
    <w:rsid w:val="00A05A44"/>
    <w:rsid w:val="00A06358"/>
    <w:rsid w:val="00A0743E"/>
    <w:rsid w:val="00A11947"/>
    <w:rsid w:val="00A12285"/>
    <w:rsid w:val="00A144B9"/>
    <w:rsid w:val="00A156CD"/>
    <w:rsid w:val="00A15924"/>
    <w:rsid w:val="00A159D8"/>
    <w:rsid w:val="00A16A4B"/>
    <w:rsid w:val="00A23F1D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1861"/>
    <w:rsid w:val="00A31C88"/>
    <w:rsid w:val="00A338D2"/>
    <w:rsid w:val="00A34EFC"/>
    <w:rsid w:val="00A353A3"/>
    <w:rsid w:val="00A4102F"/>
    <w:rsid w:val="00A41CBD"/>
    <w:rsid w:val="00A41E30"/>
    <w:rsid w:val="00A4392E"/>
    <w:rsid w:val="00A43AB8"/>
    <w:rsid w:val="00A47098"/>
    <w:rsid w:val="00A50274"/>
    <w:rsid w:val="00A5035D"/>
    <w:rsid w:val="00A50627"/>
    <w:rsid w:val="00A50F24"/>
    <w:rsid w:val="00A513E0"/>
    <w:rsid w:val="00A542AF"/>
    <w:rsid w:val="00A569B2"/>
    <w:rsid w:val="00A56AC9"/>
    <w:rsid w:val="00A577D5"/>
    <w:rsid w:val="00A57C6B"/>
    <w:rsid w:val="00A6020F"/>
    <w:rsid w:val="00A60309"/>
    <w:rsid w:val="00A60CF3"/>
    <w:rsid w:val="00A62322"/>
    <w:rsid w:val="00A64397"/>
    <w:rsid w:val="00A65D3E"/>
    <w:rsid w:val="00A66169"/>
    <w:rsid w:val="00A71368"/>
    <w:rsid w:val="00A74EDC"/>
    <w:rsid w:val="00A76708"/>
    <w:rsid w:val="00A77011"/>
    <w:rsid w:val="00A809F1"/>
    <w:rsid w:val="00A811BC"/>
    <w:rsid w:val="00A8134A"/>
    <w:rsid w:val="00A823A1"/>
    <w:rsid w:val="00A82582"/>
    <w:rsid w:val="00A8290D"/>
    <w:rsid w:val="00A840C3"/>
    <w:rsid w:val="00A846FD"/>
    <w:rsid w:val="00A8490A"/>
    <w:rsid w:val="00A867A7"/>
    <w:rsid w:val="00A8724F"/>
    <w:rsid w:val="00A8729F"/>
    <w:rsid w:val="00A92A99"/>
    <w:rsid w:val="00A92B68"/>
    <w:rsid w:val="00A92F53"/>
    <w:rsid w:val="00A93652"/>
    <w:rsid w:val="00A9415A"/>
    <w:rsid w:val="00A951D5"/>
    <w:rsid w:val="00AA057D"/>
    <w:rsid w:val="00AA08A0"/>
    <w:rsid w:val="00AA0ACD"/>
    <w:rsid w:val="00AA0E14"/>
    <w:rsid w:val="00AA1A27"/>
    <w:rsid w:val="00AA1F7E"/>
    <w:rsid w:val="00AA3895"/>
    <w:rsid w:val="00AA4F68"/>
    <w:rsid w:val="00AA596B"/>
    <w:rsid w:val="00AA6880"/>
    <w:rsid w:val="00AA69CD"/>
    <w:rsid w:val="00AA69E9"/>
    <w:rsid w:val="00AA6ED5"/>
    <w:rsid w:val="00AB0175"/>
    <w:rsid w:val="00AB213B"/>
    <w:rsid w:val="00AB275F"/>
    <w:rsid w:val="00AB3AE0"/>
    <w:rsid w:val="00AB5E39"/>
    <w:rsid w:val="00AB6736"/>
    <w:rsid w:val="00AB71C1"/>
    <w:rsid w:val="00AC0702"/>
    <w:rsid w:val="00AC0E55"/>
    <w:rsid w:val="00AC1DF0"/>
    <w:rsid w:val="00AC2853"/>
    <w:rsid w:val="00AC3034"/>
    <w:rsid w:val="00AC3DEF"/>
    <w:rsid w:val="00AC7F9B"/>
    <w:rsid w:val="00AD182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06A51"/>
    <w:rsid w:val="00B0724D"/>
    <w:rsid w:val="00B07F0C"/>
    <w:rsid w:val="00B108B5"/>
    <w:rsid w:val="00B12847"/>
    <w:rsid w:val="00B129AA"/>
    <w:rsid w:val="00B13E84"/>
    <w:rsid w:val="00B168FC"/>
    <w:rsid w:val="00B17569"/>
    <w:rsid w:val="00B17787"/>
    <w:rsid w:val="00B23FBA"/>
    <w:rsid w:val="00B24665"/>
    <w:rsid w:val="00B24F65"/>
    <w:rsid w:val="00B26661"/>
    <w:rsid w:val="00B30BBA"/>
    <w:rsid w:val="00B31AB9"/>
    <w:rsid w:val="00B34BAD"/>
    <w:rsid w:val="00B35776"/>
    <w:rsid w:val="00B35D7D"/>
    <w:rsid w:val="00B37AE6"/>
    <w:rsid w:val="00B4092F"/>
    <w:rsid w:val="00B41123"/>
    <w:rsid w:val="00B41662"/>
    <w:rsid w:val="00B41FA7"/>
    <w:rsid w:val="00B4535F"/>
    <w:rsid w:val="00B46FC3"/>
    <w:rsid w:val="00B47AC1"/>
    <w:rsid w:val="00B47C86"/>
    <w:rsid w:val="00B52039"/>
    <w:rsid w:val="00B53054"/>
    <w:rsid w:val="00B53FC5"/>
    <w:rsid w:val="00B55DFC"/>
    <w:rsid w:val="00B56DA7"/>
    <w:rsid w:val="00B5763B"/>
    <w:rsid w:val="00B576DA"/>
    <w:rsid w:val="00B57EEE"/>
    <w:rsid w:val="00B605A0"/>
    <w:rsid w:val="00B615A2"/>
    <w:rsid w:val="00B62A30"/>
    <w:rsid w:val="00B63538"/>
    <w:rsid w:val="00B637EA"/>
    <w:rsid w:val="00B6646C"/>
    <w:rsid w:val="00B66C39"/>
    <w:rsid w:val="00B671A9"/>
    <w:rsid w:val="00B71F8A"/>
    <w:rsid w:val="00B74E74"/>
    <w:rsid w:val="00B751D8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A0AA9"/>
    <w:rsid w:val="00BA39CD"/>
    <w:rsid w:val="00BA3F0A"/>
    <w:rsid w:val="00BA45DB"/>
    <w:rsid w:val="00BA47E6"/>
    <w:rsid w:val="00BB0F62"/>
    <w:rsid w:val="00BB1B3E"/>
    <w:rsid w:val="00BB34F2"/>
    <w:rsid w:val="00BB3974"/>
    <w:rsid w:val="00BB5F3F"/>
    <w:rsid w:val="00BB635F"/>
    <w:rsid w:val="00BB682E"/>
    <w:rsid w:val="00BB6DDE"/>
    <w:rsid w:val="00BB7C04"/>
    <w:rsid w:val="00BC2E87"/>
    <w:rsid w:val="00BC3FB2"/>
    <w:rsid w:val="00BC53AF"/>
    <w:rsid w:val="00BC542E"/>
    <w:rsid w:val="00BC5471"/>
    <w:rsid w:val="00BC608E"/>
    <w:rsid w:val="00BC6B71"/>
    <w:rsid w:val="00BD4FAA"/>
    <w:rsid w:val="00BD6A71"/>
    <w:rsid w:val="00BD71AF"/>
    <w:rsid w:val="00BE07DD"/>
    <w:rsid w:val="00BE0C41"/>
    <w:rsid w:val="00BE0EF7"/>
    <w:rsid w:val="00BE10BD"/>
    <w:rsid w:val="00BE1EF6"/>
    <w:rsid w:val="00BE2B9E"/>
    <w:rsid w:val="00BE3DD9"/>
    <w:rsid w:val="00BE3E2D"/>
    <w:rsid w:val="00BE5B34"/>
    <w:rsid w:val="00BE5EC9"/>
    <w:rsid w:val="00BE7984"/>
    <w:rsid w:val="00BF07E4"/>
    <w:rsid w:val="00BF12A5"/>
    <w:rsid w:val="00BF173F"/>
    <w:rsid w:val="00BF25A4"/>
    <w:rsid w:val="00BF2EEB"/>
    <w:rsid w:val="00BF3A64"/>
    <w:rsid w:val="00BF402B"/>
    <w:rsid w:val="00BF5B1D"/>
    <w:rsid w:val="00BF6E77"/>
    <w:rsid w:val="00C00084"/>
    <w:rsid w:val="00C0083A"/>
    <w:rsid w:val="00C00F35"/>
    <w:rsid w:val="00C01490"/>
    <w:rsid w:val="00C02F8E"/>
    <w:rsid w:val="00C03498"/>
    <w:rsid w:val="00C0511B"/>
    <w:rsid w:val="00C0799A"/>
    <w:rsid w:val="00C11D97"/>
    <w:rsid w:val="00C13B76"/>
    <w:rsid w:val="00C142B5"/>
    <w:rsid w:val="00C16AF1"/>
    <w:rsid w:val="00C17003"/>
    <w:rsid w:val="00C20589"/>
    <w:rsid w:val="00C2090F"/>
    <w:rsid w:val="00C21025"/>
    <w:rsid w:val="00C21BFD"/>
    <w:rsid w:val="00C221FD"/>
    <w:rsid w:val="00C223A6"/>
    <w:rsid w:val="00C23255"/>
    <w:rsid w:val="00C241D0"/>
    <w:rsid w:val="00C24ECB"/>
    <w:rsid w:val="00C273D3"/>
    <w:rsid w:val="00C27676"/>
    <w:rsid w:val="00C27A49"/>
    <w:rsid w:val="00C31A2A"/>
    <w:rsid w:val="00C33543"/>
    <w:rsid w:val="00C337C6"/>
    <w:rsid w:val="00C34A83"/>
    <w:rsid w:val="00C34C36"/>
    <w:rsid w:val="00C356C7"/>
    <w:rsid w:val="00C35E4A"/>
    <w:rsid w:val="00C364E3"/>
    <w:rsid w:val="00C36B68"/>
    <w:rsid w:val="00C36EC4"/>
    <w:rsid w:val="00C405A2"/>
    <w:rsid w:val="00C42C4D"/>
    <w:rsid w:val="00C449A6"/>
    <w:rsid w:val="00C45144"/>
    <w:rsid w:val="00C47BAF"/>
    <w:rsid w:val="00C503DF"/>
    <w:rsid w:val="00C506E6"/>
    <w:rsid w:val="00C5184C"/>
    <w:rsid w:val="00C53200"/>
    <w:rsid w:val="00C546E7"/>
    <w:rsid w:val="00C54869"/>
    <w:rsid w:val="00C54F61"/>
    <w:rsid w:val="00C55626"/>
    <w:rsid w:val="00C56110"/>
    <w:rsid w:val="00C5756E"/>
    <w:rsid w:val="00C57C64"/>
    <w:rsid w:val="00C6144A"/>
    <w:rsid w:val="00C615A8"/>
    <w:rsid w:val="00C618EC"/>
    <w:rsid w:val="00C61B9D"/>
    <w:rsid w:val="00C631FE"/>
    <w:rsid w:val="00C639B1"/>
    <w:rsid w:val="00C671F6"/>
    <w:rsid w:val="00C677FE"/>
    <w:rsid w:val="00C705DD"/>
    <w:rsid w:val="00C70EB6"/>
    <w:rsid w:val="00C721A2"/>
    <w:rsid w:val="00C72380"/>
    <w:rsid w:val="00C72C77"/>
    <w:rsid w:val="00C74A7D"/>
    <w:rsid w:val="00C74F05"/>
    <w:rsid w:val="00C7700C"/>
    <w:rsid w:val="00C77302"/>
    <w:rsid w:val="00C801A4"/>
    <w:rsid w:val="00C8097E"/>
    <w:rsid w:val="00C818C3"/>
    <w:rsid w:val="00C82491"/>
    <w:rsid w:val="00C84A50"/>
    <w:rsid w:val="00C84BC5"/>
    <w:rsid w:val="00C85135"/>
    <w:rsid w:val="00C87212"/>
    <w:rsid w:val="00C92FDD"/>
    <w:rsid w:val="00C949FC"/>
    <w:rsid w:val="00C94FE2"/>
    <w:rsid w:val="00C9531E"/>
    <w:rsid w:val="00C96798"/>
    <w:rsid w:val="00CA0904"/>
    <w:rsid w:val="00CA1414"/>
    <w:rsid w:val="00CA194B"/>
    <w:rsid w:val="00CA2835"/>
    <w:rsid w:val="00CA387E"/>
    <w:rsid w:val="00CA448E"/>
    <w:rsid w:val="00CB250E"/>
    <w:rsid w:val="00CB4524"/>
    <w:rsid w:val="00CB4F07"/>
    <w:rsid w:val="00CC089E"/>
    <w:rsid w:val="00CC0D98"/>
    <w:rsid w:val="00CC21A7"/>
    <w:rsid w:val="00CC227B"/>
    <w:rsid w:val="00CC33BC"/>
    <w:rsid w:val="00CC4352"/>
    <w:rsid w:val="00CC4805"/>
    <w:rsid w:val="00CC70ED"/>
    <w:rsid w:val="00CD04C2"/>
    <w:rsid w:val="00CD082F"/>
    <w:rsid w:val="00CD2EDD"/>
    <w:rsid w:val="00CD407A"/>
    <w:rsid w:val="00CD5130"/>
    <w:rsid w:val="00CD658B"/>
    <w:rsid w:val="00CD7F91"/>
    <w:rsid w:val="00CE1366"/>
    <w:rsid w:val="00CE17A7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CF6AAC"/>
    <w:rsid w:val="00D00862"/>
    <w:rsid w:val="00D0112B"/>
    <w:rsid w:val="00D02D03"/>
    <w:rsid w:val="00D03284"/>
    <w:rsid w:val="00D049E6"/>
    <w:rsid w:val="00D05FC1"/>
    <w:rsid w:val="00D0746E"/>
    <w:rsid w:val="00D07699"/>
    <w:rsid w:val="00D07DEF"/>
    <w:rsid w:val="00D10693"/>
    <w:rsid w:val="00D11256"/>
    <w:rsid w:val="00D121BC"/>
    <w:rsid w:val="00D15FCD"/>
    <w:rsid w:val="00D1685A"/>
    <w:rsid w:val="00D220F2"/>
    <w:rsid w:val="00D2319B"/>
    <w:rsid w:val="00D249E3"/>
    <w:rsid w:val="00D2610A"/>
    <w:rsid w:val="00D26462"/>
    <w:rsid w:val="00D27931"/>
    <w:rsid w:val="00D27C10"/>
    <w:rsid w:val="00D3055E"/>
    <w:rsid w:val="00D316CF"/>
    <w:rsid w:val="00D31B68"/>
    <w:rsid w:val="00D33BF0"/>
    <w:rsid w:val="00D363BE"/>
    <w:rsid w:val="00D37354"/>
    <w:rsid w:val="00D37583"/>
    <w:rsid w:val="00D4164D"/>
    <w:rsid w:val="00D41834"/>
    <w:rsid w:val="00D41F81"/>
    <w:rsid w:val="00D43C7C"/>
    <w:rsid w:val="00D440DC"/>
    <w:rsid w:val="00D45224"/>
    <w:rsid w:val="00D46F2B"/>
    <w:rsid w:val="00D47681"/>
    <w:rsid w:val="00D50002"/>
    <w:rsid w:val="00D5007C"/>
    <w:rsid w:val="00D53120"/>
    <w:rsid w:val="00D5405F"/>
    <w:rsid w:val="00D559CF"/>
    <w:rsid w:val="00D5602F"/>
    <w:rsid w:val="00D56416"/>
    <w:rsid w:val="00D578D8"/>
    <w:rsid w:val="00D619D0"/>
    <w:rsid w:val="00D62E94"/>
    <w:rsid w:val="00D63289"/>
    <w:rsid w:val="00D6355B"/>
    <w:rsid w:val="00D639F7"/>
    <w:rsid w:val="00D63A5D"/>
    <w:rsid w:val="00D67CF4"/>
    <w:rsid w:val="00D7272B"/>
    <w:rsid w:val="00D72CE4"/>
    <w:rsid w:val="00D7553D"/>
    <w:rsid w:val="00D773CD"/>
    <w:rsid w:val="00D7750E"/>
    <w:rsid w:val="00D77DCC"/>
    <w:rsid w:val="00D81F25"/>
    <w:rsid w:val="00D82BFC"/>
    <w:rsid w:val="00D831D7"/>
    <w:rsid w:val="00D9060E"/>
    <w:rsid w:val="00D91F61"/>
    <w:rsid w:val="00D937BB"/>
    <w:rsid w:val="00D94347"/>
    <w:rsid w:val="00D9538F"/>
    <w:rsid w:val="00D959D3"/>
    <w:rsid w:val="00D95CA2"/>
    <w:rsid w:val="00D95D10"/>
    <w:rsid w:val="00D96781"/>
    <w:rsid w:val="00D97782"/>
    <w:rsid w:val="00DA1FD5"/>
    <w:rsid w:val="00DA27B3"/>
    <w:rsid w:val="00DA4EDF"/>
    <w:rsid w:val="00DA5305"/>
    <w:rsid w:val="00DA541A"/>
    <w:rsid w:val="00DA670B"/>
    <w:rsid w:val="00DA6AF3"/>
    <w:rsid w:val="00DB1313"/>
    <w:rsid w:val="00DB1D19"/>
    <w:rsid w:val="00DB2574"/>
    <w:rsid w:val="00DB263C"/>
    <w:rsid w:val="00DB2A1C"/>
    <w:rsid w:val="00DB4B5F"/>
    <w:rsid w:val="00DB5057"/>
    <w:rsid w:val="00DB5D65"/>
    <w:rsid w:val="00DB7F05"/>
    <w:rsid w:val="00DC0743"/>
    <w:rsid w:val="00DC0D1A"/>
    <w:rsid w:val="00DC0D43"/>
    <w:rsid w:val="00DC107D"/>
    <w:rsid w:val="00DC3809"/>
    <w:rsid w:val="00DC3EEC"/>
    <w:rsid w:val="00DC4AFF"/>
    <w:rsid w:val="00DC53D3"/>
    <w:rsid w:val="00DC59E6"/>
    <w:rsid w:val="00DC5C40"/>
    <w:rsid w:val="00DD03FC"/>
    <w:rsid w:val="00DD251C"/>
    <w:rsid w:val="00DD40A5"/>
    <w:rsid w:val="00DD5FE9"/>
    <w:rsid w:val="00DE0051"/>
    <w:rsid w:val="00DE1283"/>
    <w:rsid w:val="00DE2D6B"/>
    <w:rsid w:val="00DE3405"/>
    <w:rsid w:val="00DE3961"/>
    <w:rsid w:val="00DE3E13"/>
    <w:rsid w:val="00DE406B"/>
    <w:rsid w:val="00DE4B54"/>
    <w:rsid w:val="00DE639E"/>
    <w:rsid w:val="00DE6B77"/>
    <w:rsid w:val="00DE7308"/>
    <w:rsid w:val="00DE7848"/>
    <w:rsid w:val="00DF0D09"/>
    <w:rsid w:val="00DF1D0B"/>
    <w:rsid w:val="00DF2E1F"/>
    <w:rsid w:val="00DF2E45"/>
    <w:rsid w:val="00DF2F3E"/>
    <w:rsid w:val="00DF30BD"/>
    <w:rsid w:val="00DF4577"/>
    <w:rsid w:val="00DF6FF2"/>
    <w:rsid w:val="00DF7204"/>
    <w:rsid w:val="00DF7F62"/>
    <w:rsid w:val="00E00207"/>
    <w:rsid w:val="00E03B00"/>
    <w:rsid w:val="00E046CC"/>
    <w:rsid w:val="00E04A07"/>
    <w:rsid w:val="00E06741"/>
    <w:rsid w:val="00E0794A"/>
    <w:rsid w:val="00E10481"/>
    <w:rsid w:val="00E117D5"/>
    <w:rsid w:val="00E12253"/>
    <w:rsid w:val="00E12543"/>
    <w:rsid w:val="00E13F90"/>
    <w:rsid w:val="00E16351"/>
    <w:rsid w:val="00E16D32"/>
    <w:rsid w:val="00E20C62"/>
    <w:rsid w:val="00E2106C"/>
    <w:rsid w:val="00E211BE"/>
    <w:rsid w:val="00E226BF"/>
    <w:rsid w:val="00E23AE8"/>
    <w:rsid w:val="00E309EA"/>
    <w:rsid w:val="00E30CAE"/>
    <w:rsid w:val="00E312B3"/>
    <w:rsid w:val="00E33273"/>
    <w:rsid w:val="00E34F6B"/>
    <w:rsid w:val="00E36927"/>
    <w:rsid w:val="00E36E6C"/>
    <w:rsid w:val="00E37ABE"/>
    <w:rsid w:val="00E41A0D"/>
    <w:rsid w:val="00E41E3E"/>
    <w:rsid w:val="00E4299E"/>
    <w:rsid w:val="00E46787"/>
    <w:rsid w:val="00E471B6"/>
    <w:rsid w:val="00E477B2"/>
    <w:rsid w:val="00E47921"/>
    <w:rsid w:val="00E47F33"/>
    <w:rsid w:val="00E500B0"/>
    <w:rsid w:val="00E507C4"/>
    <w:rsid w:val="00E50837"/>
    <w:rsid w:val="00E509C9"/>
    <w:rsid w:val="00E53ADB"/>
    <w:rsid w:val="00E54538"/>
    <w:rsid w:val="00E54605"/>
    <w:rsid w:val="00E5626E"/>
    <w:rsid w:val="00E5678C"/>
    <w:rsid w:val="00E621F7"/>
    <w:rsid w:val="00E6228C"/>
    <w:rsid w:val="00E63987"/>
    <w:rsid w:val="00E63C37"/>
    <w:rsid w:val="00E6457E"/>
    <w:rsid w:val="00E65D4C"/>
    <w:rsid w:val="00E67D84"/>
    <w:rsid w:val="00E707E0"/>
    <w:rsid w:val="00E7108B"/>
    <w:rsid w:val="00E71379"/>
    <w:rsid w:val="00E714D4"/>
    <w:rsid w:val="00E71647"/>
    <w:rsid w:val="00E72483"/>
    <w:rsid w:val="00E725BB"/>
    <w:rsid w:val="00E72766"/>
    <w:rsid w:val="00E754DB"/>
    <w:rsid w:val="00E75C2E"/>
    <w:rsid w:val="00E75C67"/>
    <w:rsid w:val="00E7732E"/>
    <w:rsid w:val="00E77CDF"/>
    <w:rsid w:val="00E80717"/>
    <w:rsid w:val="00E80BD9"/>
    <w:rsid w:val="00E82FCB"/>
    <w:rsid w:val="00E83A25"/>
    <w:rsid w:val="00E84245"/>
    <w:rsid w:val="00E869E4"/>
    <w:rsid w:val="00E87611"/>
    <w:rsid w:val="00E8774D"/>
    <w:rsid w:val="00E90617"/>
    <w:rsid w:val="00E9329E"/>
    <w:rsid w:val="00E94B9F"/>
    <w:rsid w:val="00E97D0F"/>
    <w:rsid w:val="00EA25DE"/>
    <w:rsid w:val="00EA4930"/>
    <w:rsid w:val="00EA5809"/>
    <w:rsid w:val="00EA5F71"/>
    <w:rsid w:val="00EB2B4E"/>
    <w:rsid w:val="00EB3693"/>
    <w:rsid w:val="00EB47DC"/>
    <w:rsid w:val="00EB5412"/>
    <w:rsid w:val="00EB5AF4"/>
    <w:rsid w:val="00EB64BF"/>
    <w:rsid w:val="00EB6C47"/>
    <w:rsid w:val="00EB73FB"/>
    <w:rsid w:val="00EC370E"/>
    <w:rsid w:val="00EC5184"/>
    <w:rsid w:val="00EC667A"/>
    <w:rsid w:val="00EC779B"/>
    <w:rsid w:val="00EC7869"/>
    <w:rsid w:val="00EC7CF9"/>
    <w:rsid w:val="00ED305D"/>
    <w:rsid w:val="00ED5615"/>
    <w:rsid w:val="00ED5C21"/>
    <w:rsid w:val="00ED67FC"/>
    <w:rsid w:val="00ED79C4"/>
    <w:rsid w:val="00EE02E0"/>
    <w:rsid w:val="00EE04FB"/>
    <w:rsid w:val="00EE0CDB"/>
    <w:rsid w:val="00EE0DF2"/>
    <w:rsid w:val="00EE1A52"/>
    <w:rsid w:val="00EE4FFC"/>
    <w:rsid w:val="00EF5F3B"/>
    <w:rsid w:val="00EF799D"/>
    <w:rsid w:val="00F02EAB"/>
    <w:rsid w:val="00F033A1"/>
    <w:rsid w:val="00F05355"/>
    <w:rsid w:val="00F05F96"/>
    <w:rsid w:val="00F110DA"/>
    <w:rsid w:val="00F12191"/>
    <w:rsid w:val="00F15AD3"/>
    <w:rsid w:val="00F16962"/>
    <w:rsid w:val="00F20C8F"/>
    <w:rsid w:val="00F21283"/>
    <w:rsid w:val="00F21EB1"/>
    <w:rsid w:val="00F2222D"/>
    <w:rsid w:val="00F23DD8"/>
    <w:rsid w:val="00F244EC"/>
    <w:rsid w:val="00F24983"/>
    <w:rsid w:val="00F24EE8"/>
    <w:rsid w:val="00F2614C"/>
    <w:rsid w:val="00F27F84"/>
    <w:rsid w:val="00F31E8B"/>
    <w:rsid w:val="00F320AD"/>
    <w:rsid w:val="00F3412B"/>
    <w:rsid w:val="00F3424B"/>
    <w:rsid w:val="00F34CF8"/>
    <w:rsid w:val="00F36322"/>
    <w:rsid w:val="00F36BA3"/>
    <w:rsid w:val="00F37589"/>
    <w:rsid w:val="00F4409A"/>
    <w:rsid w:val="00F44EF7"/>
    <w:rsid w:val="00F457A0"/>
    <w:rsid w:val="00F46665"/>
    <w:rsid w:val="00F501A7"/>
    <w:rsid w:val="00F50975"/>
    <w:rsid w:val="00F510CF"/>
    <w:rsid w:val="00F516A1"/>
    <w:rsid w:val="00F52283"/>
    <w:rsid w:val="00F52E5C"/>
    <w:rsid w:val="00F5310A"/>
    <w:rsid w:val="00F531F7"/>
    <w:rsid w:val="00F53E39"/>
    <w:rsid w:val="00F54422"/>
    <w:rsid w:val="00F54F0E"/>
    <w:rsid w:val="00F56331"/>
    <w:rsid w:val="00F56A1B"/>
    <w:rsid w:val="00F60135"/>
    <w:rsid w:val="00F6192D"/>
    <w:rsid w:val="00F61D51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4431"/>
    <w:rsid w:val="00F84458"/>
    <w:rsid w:val="00F853D5"/>
    <w:rsid w:val="00F87102"/>
    <w:rsid w:val="00F920F3"/>
    <w:rsid w:val="00F92777"/>
    <w:rsid w:val="00F92802"/>
    <w:rsid w:val="00F93392"/>
    <w:rsid w:val="00F946B8"/>
    <w:rsid w:val="00F94818"/>
    <w:rsid w:val="00F94EFC"/>
    <w:rsid w:val="00F956B2"/>
    <w:rsid w:val="00F9770E"/>
    <w:rsid w:val="00FA27CB"/>
    <w:rsid w:val="00FA3237"/>
    <w:rsid w:val="00FA417F"/>
    <w:rsid w:val="00FA478C"/>
    <w:rsid w:val="00FA4D58"/>
    <w:rsid w:val="00FA57EC"/>
    <w:rsid w:val="00FA5BDA"/>
    <w:rsid w:val="00FA722C"/>
    <w:rsid w:val="00FA7E40"/>
    <w:rsid w:val="00FB0319"/>
    <w:rsid w:val="00FB1310"/>
    <w:rsid w:val="00FB1810"/>
    <w:rsid w:val="00FB3100"/>
    <w:rsid w:val="00FB3E49"/>
    <w:rsid w:val="00FB426C"/>
    <w:rsid w:val="00FB5113"/>
    <w:rsid w:val="00FB53B7"/>
    <w:rsid w:val="00FB6D9F"/>
    <w:rsid w:val="00FB7892"/>
    <w:rsid w:val="00FC05FD"/>
    <w:rsid w:val="00FC1E22"/>
    <w:rsid w:val="00FC258B"/>
    <w:rsid w:val="00FC427A"/>
    <w:rsid w:val="00FC7D60"/>
    <w:rsid w:val="00FD09BB"/>
    <w:rsid w:val="00FD2311"/>
    <w:rsid w:val="00FD2F82"/>
    <w:rsid w:val="00FD42D0"/>
    <w:rsid w:val="00FE084B"/>
    <w:rsid w:val="00FE0FFE"/>
    <w:rsid w:val="00FE15A9"/>
    <w:rsid w:val="00FE261F"/>
    <w:rsid w:val="00FE2ABB"/>
    <w:rsid w:val="00FE4617"/>
    <w:rsid w:val="00FF09FB"/>
    <w:rsid w:val="00FF0A42"/>
    <w:rsid w:val="00FF1165"/>
    <w:rsid w:val="00FF225F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fxbook.com/forex-calculators/position-siz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21F2-41F7-43AD-8D44-415EC738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WINTrading Signals</dc:creator>
  <cp:keywords/>
  <dc:description/>
  <cp:lastModifiedBy>peter</cp:lastModifiedBy>
  <cp:revision>3</cp:revision>
  <cp:lastPrinted>2016-04-19T21:37:00Z</cp:lastPrinted>
  <dcterms:created xsi:type="dcterms:W3CDTF">2016-04-20T13:24:00Z</dcterms:created>
  <dcterms:modified xsi:type="dcterms:W3CDTF">2016-04-20T21:57:00Z</dcterms:modified>
</cp:coreProperties>
</file>